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2003" w14:textId="237CD230" w:rsidR="00783144" w:rsidRDefault="00783144" w:rsidP="00783144">
      <w:pPr>
        <w:pStyle w:val="Title"/>
        <w:jc w:val="center"/>
      </w:pPr>
      <w:r>
        <w:t>Electricity and Circuits</w:t>
      </w:r>
      <w:r w:rsidR="001C6F40">
        <w:t xml:space="preserve"> 2</w:t>
      </w:r>
      <w:r>
        <w:t xml:space="preserve"> Assignment</w:t>
      </w:r>
      <w:r w:rsidR="008F34B9">
        <w:t xml:space="preserve"> </w:t>
      </w:r>
      <w:r w:rsidR="001C6F40">
        <w:t xml:space="preserve">– </w:t>
      </w:r>
      <w:r w:rsidR="00E54CBB">
        <w:t>Batteries</w:t>
      </w:r>
    </w:p>
    <w:p w14:paraId="59C7B472" w14:textId="77777777" w:rsidR="001C6F40" w:rsidRPr="001C6F40" w:rsidRDefault="001C6F40" w:rsidP="001C6F40"/>
    <w:p w14:paraId="4CC268F9" w14:textId="4567935C" w:rsidR="00783144" w:rsidRDefault="00783144" w:rsidP="00783144">
      <w:pPr>
        <w:pStyle w:val="Heading1"/>
      </w:pPr>
      <w:r>
        <w:t>Objective</w:t>
      </w:r>
    </w:p>
    <w:p w14:paraId="26FFF8FD" w14:textId="295050F9" w:rsidR="00783144" w:rsidRDefault="00B869AB" w:rsidP="00783144">
      <w:r>
        <w:t xml:space="preserve">To become familiar and understand the importance of </w:t>
      </w:r>
      <w:r w:rsidR="00E54CBB">
        <w:t>batteries</w:t>
      </w:r>
    </w:p>
    <w:p w14:paraId="512A0232" w14:textId="4F1D2C16" w:rsidR="00783144" w:rsidRDefault="00783144" w:rsidP="0009703A">
      <w:pPr>
        <w:pStyle w:val="Heading1"/>
      </w:pPr>
      <w:r>
        <w:t>Assignment</w:t>
      </w:r>
    </w:p>
    <w:p w14:paraId="39C6508C" w14:textId="70694543" w:rsidR="00E54CBB" w:rsidRDefault="00E54CBB" w:rsidP="00E54CBB">
      <w:r>
        <w:t>Research different batteries and their respective uses.  Make sure to include some of the characteristic:</w:t>
      </w:r>
    </w:p>
    <w:p w14:paraId="11931E8B" w14:textId="0FA12519" w:rsidR="00E54CBB" w:rsidRDefault="00E54CBB" w:rsidP="00E54CBB">
      <w:pPr>
        <w:pStyle w:val="ListParagraph"/>
        <w:numPr>
          <w:ilvl w:val="0"/>
          <w:numId w:val="5"/>
        </w:numPr>
      </w:pPr>
      <w:r>
        <w:t>Self-discharge</w:t>
      </w:r>
    </w:p>
    <w:p w14:paraId="3418DFBD" w14:textId="494E38F2" w:rsidR="00E54CBB" w:rsidRDefault="00E54CBB" w:rsidP="00E54CBB">
      <w:pPr>
        <w:pStyle w:val="ListParagraph"/>
        <w:numPr>
          <w:ilvl w:val="0"/>
          <w:numId w:val="5"/>
        </w:numPr>
      </w:pPr>
      <w:r>
        <w:t>Thermal runaway potential</w:t>
      </w:r>
    </w:p>
    <w:p w14:paraId="58EB7899" w14:textId="54C0E27B" w:rsidR="00E54CBB" w:rsidRDefault="00E54CBB" w:rsidP="00E54CBB">
      <w:pPr>
        <w:pStyle w:val="ListParagraph"/>
        <w:numPr>
          <w:ilvl w:val="0"/>
          <w:numId w:val="5"/>
        </w:numPr>
      </w:pPr>
      <w:r>
        <w:t>Peak load</w:t>
      </w:r>
    </w:p>
    <w:p w14:paraId="06BD77BB" w14:textId="047B554F" w:rsidR="00E54CBB" w:rsidRDefault="00E54CBB" w:rsidP="00E54CBB">
      <w:pPr>
        <w:pStyle w:val="ListParagraph"/>
        <w:numPr>
          <w:ilvl w:val="0"/>
          <w:numId w:val="5"/>
        </w:numPr>
      </w:pPr>
      <w:r>
        <w:t>Average load</w:t>
      </w:r>
    </w:p>
    <w:p w14:paraId="17805CB6" w14:textId="19CCFAD3" w:rsidR="00E54CBB" w:rsidRDefault="00E54CBB" w:rsidP="00E54CBB">
      <w:pPr>
        <w:pStyle w:val="ListParagraph"/>
        <w:numPr>
          <w:ilvl w:val="0"/>
          <w:numId w:val="5"/>
        </w:numPr>
      </w:pPr>
      <w:r>
        <w:t>Duty cycle</w:t>
      </w:r>
    </w:p>
    <w:p w14:paraId="4A4FE76E" w14:textId="5B0E2582" w:rsidR="00E54CBB" w:rsidRDefault="00E54CBB" w:rsidP="00E54CBB">
      <w:pPr>
        <w:pStyle w:val="ListParagraph"/>
        <w:numPr>
          <w:ilvl w:val="0"/>
          <w:numId w:val="5"/>
        </w:numPr>
      </w:pPr>
      <w:r>
        <w:t>Depth of discharge</w:t>
      </w:r>
    </w:p>
    <w:p w14:paraId="48C1CEC2" w14:textId="1863CD10" w:rsidR="00E54CBB" w:rsidRDefault="00E54CBB" w:rsidP="00E54CBB">
      <w:pPr>
        <w:pStyle w:val="ListParagraph"/>
        <w:numPr>
          <w:ilvl w:val="0"/>
          <w:numId w:val="5"/>
        </w:numPr>
      </w:pPr>
      <w:r>
        <w:t>Typical energy density</w:t>
      </w:r>
    </w:p>
    <w:p w14:paraId="1A531D87" w14:textId="0902BFA2" w:rsidR="00E54CBB" w:rsidRDefault="00E54CBB" w:rsidP="00E54CBB">
      <w:pPr>
        <w:pStyle w:val="ListParagraph"/>
        <w:numPr>
          <w:ilvl w:val="0"/>
          <w:numId w:val="5"/>
        </w:numPr>
      </w:pPr>
      <w:r>
        <w:t>Advantages</w:t>
      </w:r>
    </w:p>
    <w:p w14:paraId="5148CEC1" w14:textId="5174A234" w:rsidR="00E54CBB" w:rsidRDefault="00E54CBB" w:rsidP="00E54CBB">
      <w:pPr>
        <w:pStyle w:val="ListParagraph"/>
        <w:numPr>
          <w:ilvl w:val="0"/>
          <w:numId w:val="5"/>
        </w:numPr>
      </w:pPr>
      <w:r>
        <w:t>Disadvantages</w:t>
      </w:r>
    </w:p>
    <w:p w14:paraId="21A4F367" w14:textId="180F7A1A" w:rsidR="00FC276D" w:rsidRPr="0092010E" w:rsidRDefault="00E54CBB" w:rsidP="00FC276D">
      <w:r>
        <w:t xml:space="preserve">Research batteries that are specifically used in PV systems and </w:t>
      </w:r>
      <w:r w:rsidR="00482056">
        <w:t>the advantages and disadvantages provided by the system</w:t>
      </w:r>
      <w:r w:rsidR="00FC276D">
        <w:t xml:space="preserve"> with a strong understanding of series and parallel connections.  </w:t>
      </w:r>
    </w:p>
    <w:sectPr w:rsidR="00FC276D" w:rsidRPr="009201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3F29"/>
    <w:multiLevelType w:val="hybridMultilevel"/>
    <w:tmpl w:val="57BA1368"/>
    <w:lvl w:ilvl="0" w:tplc="E4842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427C"/>
    <w:multiLevelType w:val="hybridMultilevel"/>
    <w:tmpl w:val="F4B2F9C8"/>
    <w:lvl w:ilvl="0" w:tplc="901E7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97E89"/>
    <w:multiLevelType w:val="hybridMultilevel"/>
    <w:tmpl w:val="60204ACA"/>
    <w:lvl w:ilvl="0" w:tplc="3ED83F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41A1B"/>
    <w:multiLevelType w:val="hybridMultilevel"/>
    <w:tmpl w:val="795C473E"/>
    <w:lvl w:ilvl="0" w:tplc="FCA29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17127"/>
    <w:multiLevelType w:val="hybridMultilevel"/>
    <w:tmpl w:val="38348636"/>
    <w:lvl w:ilvl="0" w:tplc="1E6C8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884958">
    <w:abstractNumId w:val="1"/>
  </w:num>
  <w:num w:numId="2" w16cid:durableId="1500316287">
    <w:abstractNumId w:val="3"/>
  </w:num>
  <w:num w:numId="3" w16cid:durableId="1227455883">
    <w:abstractNumId w:val="2"/>
  </w:num>
  <w:num w:numId="4" w16cid:durableId="1969848185">
    <w:abstractNumId w:val="4"/>
  </w:num>
  <w:num w:numId="5" w16cid:durableId="114327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44"/>
    <w:rsid w:val="0009703A"/>
    <w:rsid w:val="001C6F40"/>
    <w:rsid w:val="003B649E"/>
    <w:rsid w:val="003D3BB2"/>
    <w:rsid w:val="00482056"/>
    <w:rsid w:val="004E586C"/>
    <w:rsid w:val="006B76B8"/>
    <w:rsid w:val="00783144"/>
    <w:rsid w:val="008F34B9"/>
    <w:rsid w:val="0092010E"/>
    <w:rsid w:val="009F4B2F"/>
    <w:rsid w:val="00AA2E91"/>
    <w:rsid w:val="00B869AB"/>
    <w:rsid w:val="00C23562"/>
    <w:rsid w:val="00D957D9"/>
    <w:rsid w:val="00DF7628"/>
    <w:rsid w:val="00E42FA4"/>
    <w:rsid w:val="00E54CBB"/>
    <w:rsid w:val="00E96D42"/>
    <w:rsid w:val="00EF64FB"/>
    <w:rsid w:val="00FC276D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CD141"/>
  <w15:chartTrackingRefBased/>
  <w15:docId w15:val="{EEAA739F-4446-4E15-826D-401C0FDE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1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31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83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9703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201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7" ma:contentTypeDescription="Create a new document." ma:contentTypeScope="" ma:versionID="bc6e68485cccbbe04a21a5996d7c1120">
  <xsd:schema xmlns:xsd="http://www.w3.org/2001/XMLSchema" xmlns:xs="http://www.w3.org/2001/XMLSchema" xmlns:p="http://schemas.microsoft.com/office/2006/metadata/properties" xmlns:ns2="ed7db459-c967-41b6-b7e8-c3b138df5ced" targetNamespace="http://schemas.microsoft.com/office/2006/metadata/properties" ma:root="true" ma:fieldsID="13b1a080164a547f1b1f727b32997931" ns2:_="">
    <xsd:import namespace="ed7db459-c967-41b6-b7e8-c3b138df5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501E64-B517-4DD8-B13F-33FE5CEB3371}"/>
</file>

<file path=customXml/itemProps2.xml><?xml version="1.0" encoding="utf-8"?>
<ds:datastoreItem xmlns:ds="http://schemas.openxmlformats.org/officeDocument/2006/customXml" ds:itemID="{7934ACFF-3011-4476-B785-512C762A107D}"/>
</file>

<file path=customXml/itemProps3.xml><?xml version="1.0" encoding="utf-8"?>
<ds:datastoreItem xmlns:ds="http://schemas.openxmlformats.org/officeDocument/2006/customXml" ds:itemID="{1B0DF52E-05DB-48B7-9F67-112516C33B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Li,Steven</dc:creator>
  <cp:keywords/>
  <dc:description/>
  <cp:lastModifiedBy>Li,Steven</cp:lastModifiedBy>
  <cp:revision>4</cp:revision>
  <dcterms:created xsi:type="dcterms:W3CDTF">2023-01-09T03:22:00Z</dcterms:created>
  <dcterms:modified xsi:type="dcterms:W3CDTF">2023-01-09T04:50:00Z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