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B2036" w14:textId="77777777" w:rsidR="00880EF9" w:rsidRDefault="00AB7F8B" w:rsidP="005F42E5">
      <w:r>
        <w:rPr>
          <w:b/>
          <w:noProof/>
          <w:u w:val="single"/>
          <w:lang w:eastAsia="en-US"/>
        </w:rPr>
        <w:drawing>
          <wp:anchor distT="0" distB="0" distL="114300" distR="114300" simplePos="0" relativeHeight="251677696" behindDoc="1" locked="0" layoutInCell="1" allowOverlap="0" wp14:anchorId="61A8F327" wp14:editId="298519CA">
            <wp:simplePos x="0" y="0"/>
            <wp:positionH relativeFrom="column">
              <wp:posOffset>0</wp:posOffset>
            </wp:positionH>
            <wp:positionV relativeFrom="paragraph">
              <wp:posOffset>171450</wp:posOffset>
            </wp:positionV>
            <wp:extent cx="1075690" cy="933450"/>
            <wp:effectExtent l="0" t="0" r="0" b="0"/>
            <wp:wrapTight wrapText="bothSides">
              <wp:wrapPolygon edited="0">
                <wp:start x="0" y="0"/>
                <wp:lineTo x="0" y="21159"/>
                <wp:lineTo x="21039" y="21159"/>
                <wp:lineTo x="21039" y="0"/>
                <wp:lineTo x="0" y="0"/>
              </wp:wrapPolygon>
            </wp:wrapTight>
            <wp:docPr id="11" name="Picture 11" descr="Belize_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ize_c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5690" cy="933450"/>
                    </a:xfrm>
                    <a:prstGeom prst="rect">
                      <a:avLst/>
                    </a:prstGeom>
                    <a:noFill/>
                    <a:ln>
                      <a:noFill/>
                    </a:ln>
                  </pic:spPr>
                </pic:pic>
              </a:graphicData>
            </a:graphic>
          </wp:anchor>
        </w:drawing>
      </w:r>
    </w:p>
    <w:p w14:paraId="02EF8001" w14:textId="77777777" w:rsidR="00880EF9" w:rsidRPr="00B95F3F" w:rsidRDefault="00823F57" w:rsidP="00880EF9">
      <w:pPr>
        <w:pBdr>
          <w:top w:val="single" w:sz="4" w:space="0" w:color="auto" w:shadow="1"/>
          <w:left w:val="single" w:sz="4" w:space="4" w:color="auto" w:shadow="1"/>
          <w:bottom w:val="single" w:sz="4" w:space="1" w:color="auto" w:shadow="1"/>
          <w:right w:val="single" w:sz="4" w:space="4" w:color="auto" w:shadow="1"/>
        </w:pBdr>
        <w:jc w:val="center"/>
        <w:rPr>
          <w:b/>
          <w:color w:val="C00000"/>
          <w:sz w:val="52"/>
          <w:szCs w:val="52"/>
        </w:rPr>
      </w:pPr>
      <w:r w:rsidRPr="00B95F3F">
        <w:rPr>
          <w:b/>
          <w:color w:val="C00000"/>
          <w:sz w:val="52"/>
          <w:szCs w:val="52"/>
        </w:rPr>
        <w:t>Training Delivery and Assessment Plan</w:t>
      </w:r>
      <w:r w:rsidR="009071F8">
        <w:rPr>
          <w:b/>
          <w:color w:val="C00000"/>
          <w:sz w:val="52"/>
          <w:szCs w:val="52"/>
        </w:rPr>
        <w:t xml:space="preserve"> (TDAP)</w:t>
      </w:r>
    </w:p>
    <w:p w14:paraId="7385C236" w14:textId="23898514" w:rsidR="003D1F4C" w:rsidRDefault="009071F8" w:rsidP="00D1645F">
      <w:pPr>
        <w:pBdr>
          <w:top w:val="single" w:sz="4" w:space="0" w:color="auto" w:shadow="1"/>
          <w:left w:val="single" w:sz="4" w:space="4" w:color="auto" w:shadow="1"/>
          <w:bottom w:val="single" w:sz="4" w:space="1" w:color="auto" w:shadow="1"/>
          <w:right w:val="single" w:sz="4" w:space="4" w:color="auto" w:shadow="1"/>
        </w:pBdr>
        <w:jc w:val="center"/>
      </w:pPr>
      <w:r>
        <w:rPr>
          <w:b/>
          <w:color w:val="C00000"/>
          <w:sz w:val="52"/>
          <w:szCs w:val="52"/>
        </w:rPr>
        <w:t xml:space="preserve">REP C </w:t>
      </w:r>
      <w:r w:rsidR="00FF4ED7">
        <w:rPr>
          <w:b/>
          <w:color w:val="C00000"/>
          <w:sz w:val="52"/>
          <w:szCs w:val="52"/>
        </w:rPr>
        <w:t>44</w:t>
      </w:r>
      <w:r>
        <w:rPr>
          <w:b/>
          <w:color w:val="C00000"/>
          <w:sz w:val="52"/>
          <w:szCs w:val="52"/>
        </w:rPr>
        <w:t xml:space="preserve">: </w:t>
      </w:r>
      <w:r w:rsidR="00FF4ED7">
        <w:rPr>
          <w:b/>
          <w:color w:val="C00000"/>
          <w:sz w:val="52"/>
          <w:szCs w:val="52"/>
        </w:rPr>
        <w:t>Battery Based PV Installations</w:t>
      </w:r>
    </w:p>
    <w:p w14:paraId="6D7892A4" w14:textId="77777777" w:rsidR="003D1F4C" w:rsidRPr="00B95F3F" w:rsidRDefault="003D1F4C" w:rsidP="00AB7F8B">
      <w:pPr>
        <w:tabs>
          <w:tab w:val="left" w:pos="5565"/>
        </w:tabs>
        <w:jc w:val="center"/>
        <w:rPr>
          <w:color w:val="FF0000"/>
        </w:rPr>
      </w:pPr>
      <w:r w:rsidRPr="00B95F3F">
        <w:rPr>
          <w:b/>
          <w:color w:val="C00000"/>
        </w:rPr>
        <w:t>ITVET Belize City</w:t>
      </w:r>
    </w:p>
    <w:p w14:paraId="459E95B0" w14:textId="77777777" w:rsidR="00A22E7B" w:rsidRDefault="00A22E7B" w:rsidP="00A22E7B">
      <w:pPr>
        <w:spacing w:line="276" w:lineRule="auto"/>
        <w:rPr>
          <w:rFonts w:eastAsia="Times New Roman"/>
          <w:b/>
          <w:bCs/>
          <w:color w:val="C00000"/>
          <w:lang w:eastAsia="en-US"/>
        </w:rPr>
      </w:pPr>
    </w:p>
    <w:p w14:paraId="6FE1615E" w14:textId="77777777" w:rsidR="00A22E7B" w:rsidRPr="00B95F3F" w:rsidRDefault="00A22E7B" w:rsidP="00A22E7B">
      <w:pPr>
        <w:spacing w:line="276" w:lineRule="auto"/>
        <w:rPr>
          <w:rFonts w:eastAsia="Times New Roman"/>
          <w:b/>
          <w:color w:val="C00000"/>
          <w:lang w:eastAsia="en-US"/>
        </w:rPr>
      </w:pPr>
      <w:r>
        <w:rPr>
          <w:rFonts w:eastAsia="Times New Roman"/>
          <w:b/>
          <w:bCs/>
          <w:color w:val="C00000"/>
          <w:lang w:eastAsia="en-US"/>
        </w:rPr>
        <w:t xml:space="preserve">1.0 </w:t>
      </w:r>
      <w:r>
        <w:rPr>
          <w:rFonts w:eastAsia="Times New Roman"/>
          <w:b/>
          <w:bCs/>
          <w:color w:val="C00000"/>
          <w:lang w:eastAsia="en-US"/>
        </w:rPr>
        <w:tab/>
        <w:t>COURSE ADMINISTRATION</w:t>
      </w:r>
      <w:r w:rsidRPr="00B95F3F">
        <w:rPr>
          <w:rFonts w:eastAsia="Times New Roman"/>
          <w:b/>
          <w:bCs/>
          <w:color w:val="C00000"/>
          <w:lang w:eastAsia="en-US"/>
        </w:rPr>
        <w:t xml:space="preserve">:       </w:t>
      </w:r>
    </w:p>
    <w:p w14:paraId="34614A96" w14:textId="77777777" w:rsidR="003D1F4C" w:rsidRPr="00B95F3F" w:rsidRDefault="003D1F4C" w:rsidP="003D1F4C">
      <w:pPr>
        <w:rPr>
          <w:b/>
          <w:color w:val="FF0000"/>
        </w:rPr>
      </w:pPr>
    </w:p>
    <w:p w14:paraId="137724A7" w14:textId="77777777" w:rsidR="003D1F4C" w:rsidRPr="004D2631" w:rsidRDefault="003D1F4C" w:rsidP="003D1F4C">
      <w:pPr>
        <w:rPr>
          <w:b/>
          <w:color w:val="F79646" w:themeColor="accent6"/>
        </w:rPr>
      </w:pPr>
    </w:p>
    <w:p w14:paraId="5CC5CB12" w14:textId="77777777" w:rsidR="003D1F4C" w:rsidRPr="002B15B2" w:rsidRDefault="00BE13F9" w:rsidP="003D1F4C">
      <w:pPr>
        <w:rPr>
          <w:b/>
        </w:rPr>
      </w:pPr>
      <w:r w:rsidRPr="002B15B2">
        <w:rPr>
          <w:b/>
          <w:bCs/>
        </w:rPr>
        <w:t>Qualification</w:t>
      </w:r>
      <w:r w:rsidR="003D1F4C" w:rsidRPr="002B15B2">
        <w:rPr>
          <w:b/>
          <w:bCs/>
        </w:rPr>
        <w:t xml:space="preserve"> CODE:</w:t>
      </w:r>
      <w:r w:rsidR="003D1F4C" w:rsidRPr="002B15B2">
        <w:rPr>
          <w:b/>
          <w:bCs/>
        </w:rPr>
        <w:tab/>
      </w:r>
      <w:proofErr w:type="spellStart"/>
      <w:r w:rsidR="00B20CBA">
        <w:rPr>
          <w:b/>
          <w:bCs/>
        </w:rPr>
        <w:t>XXXXXXnnnnZ</w:t>
      </w:r>
      <w:proofErr w:type="spellEnd"/>
    </w:p>
    <w:p w14:paraId="2B0C586B" w14:textId="25697162" w:rsidR="003D1F4C" w:rsidRPr="002B15B2" w:rsidRDefault="00BE13F9" w:rsidP="003D1F4C">
      <w:pPr>
        <w:spacing w:line="276" w:lineRule="auto"/>
        <w:rPr>
          <w:b/>
          <w:bCs/>
        </w:rPr>
      </w:pPr>
      <w:r w:rsidRPr="002B15B2">
        <w:rPr>
          <w:b/>
          <w:bCs/>
        </w:rPr>
        <w:t>Qualification</w:t>
      </w:r>
      <w:r w:rsidR="003D1F4C" w:rsidRPr="002B15B2">
        <w:rPr>
          <w:b/>
          <w:bCs/>
        </w:rPr>
        <w:t xml:space="preserve"> TITLE:</w:t>
      </w:r>
      <w:r w:rsidR="003D1F4C" w:rsidRPr="002B15B2">
        <w:tab/>
      </w:r>
      <w:r w:rsidR="00FF4ED7">
        <w:rPr>
          <w:b/>
          <w:bCs/>
        </w:rPr>
        <w:t>Battery Based PV Installations</w:t>
      </w:r>
      <w:r w:rsidR="00D4746D">
        <w:rPr>
          <w:b/>
          <w:bCs/>
        </w:rPr>
        <w:t xml:space="preserve"> </w:t>
      </w:r>
      <w:r w:rsidR="001F4865">
        <w:rPr>
          <w:b/>
          <w:bCs/>
        </w:rPr>
        <w:t xml:space="preserve">  </w:t>
      </w:r>
    </w:p>
    <w:p w14:paraId="13A8C369" w14:textId="77777777" w:rsidR="002B15B2" w:rsidRPr="002B15B2" w:rsidRDefault="002B15B2" w:rsidP="003D1F4C">
      <w:pPr>
        <w:spacing w:line="276" w:lineRule="auto"/>
        <w:rPr>
          <w:b/>
          <w:bCs/>
        </w:rPr>
      </w:pPr>
      <w:r w:rsidRPr="002B15B2">
        <w:rPr>
          <w:b/>
          <w:bCs/>
        </w:rPr>
        <w:t xml:space="preserve"> PROGRAMS:                       </w:t>
      </w:r>
      <w:r w:rsidR="00B20CBA">
        <w:rPr>
          <w:b/>
          <w:bCs/>
        </w:rPr>
        <w:t xml:space="preserve">Renewable Energy and Energy Efficiency Program (REP) </w:t>
      </w:r>
    </w:p>
    <w:p w14:paraId="4C5D5202" w14:textId="77777777" w:rsidR="003D1F4C" w:rsidRPr="002B15B2" w:rsidRDefault="003D1F4C" w:rsidP="003D1F4C">
      <w:pPr>
        <w:spacing w:line="276" w:lineRule="auto"/>
        <w:rPr>
          <w:b/>
          <w:bCs/>
        </w:rPr>
      </w:pPr>
      <w:r w:rsidRPr="002B15B2">
        <w:rPr>
          <w:b/>
          <w:bCs/>
        </w:rPr>
        <w:t xml:space="preserve"> TRAINING CYCLE:</w:t>
      </w:r>
      <w:r w:rsidRPr="002B15B2">
        <w:rPr>
          <w:b/>
          <w:bCs/>
        </w:rPr>
        <w:tab/>
      </w:r>
      <w:r w:rsidR="003941FD">
        <w:rPr>
          <w:b/>
          <w:bCs/>
        </w:rPr>
        <w:t xml:space="preserve">August </w:t>
      </w:r>
      <w:r w:rsidR="000962AC">
        <w:rPr>
          <w:b/>
          <w:bCs/>
        </w:rPr>
        <w:t>29</w:t>
      </w:r>
      <w:r w:rsidRPr="002B15B2">
        <w:rPr>
          <w:b/>
          <w:bCs/>
        </w:rPr>
        <w:t>, 202</w:t>
      </w:r>
      <w:r w:rsidR="003941FD">
        <w:rPr>
          <w:b/>
          <w:bCs/>
        </w:rPr>
        <w:t>2</w:t>
      </w:r>
      <w:r w:rsidRPr="002B15B2">
        <w:rPr>
          <w:b/>
          <w:bCs/>
        </w:rPr>
        <w:t xml:space="preserve">– </w:t>
      </w:r>
      <w:proofErr w:type="gramStart"/>
      <w:r w:rsidR="003941FD">
        <w:rPr>
          <w:b/>
          <w:bCs/>
        </w:rPr>
        <w:t>December xx</w:t>
      </w:r>
      <w:r w:rsidRPr="002B15B2">
        <w:rPr>
          <w:b/>
          <w:bCs/>
        </w:rPr>
        <w:t>,</w:t>
      </w:r>
      <w:proofErr w:type="gramEnd"/>
      <w:r w:rsidRPr="002B15B2">
        <w:rPr>
          <w:b/>
          <w:bCs/>
        </w:rPr>
        <w:t xml:space="preserve"> 202</w:t>
      </w:r>
      <w:r w:rsidR="00BE13F9" w:rsidRPr="002B15B2">
        <w:rPr>
          <w:b/>
          <w:bCs/>
        </w:rPr>
        <w:t>2</w:t>
      </w:r>
      <w:r w:rsidRPr="002B15B2">
        <w:rPr>
          <w:b/>
          <w:bCs/>
        </w:rPr>
        <w:tab/>
      </w:r>
      <w:r w:rsidRPr="002B15B2">
        <w:rPr>
          <w:b/>
          <w:bCs/>
        </w:rPr>
        <w:tab/>
      </w:r>
      <w:r w:rsidRPr="002B15B2">
        <w:rPr>
          <w:b/>
          <w:bCs/>
        </w:rPr>
        <w:tab/>
      </w:r>
      <w:r w:rsidRPr="002B15B2">
        <w:rPr>
          <w:b/>
          <w:bCs/>
        </w:rPr>
        <w:tab/>
      </w:r>
    </w:p>
    <w:p w14:paraId="331FFFC7" w14:textId="77777777" w:rsidR="003D1F4C" w:rsidRPr="002B15B2" w:rsidRDefault="003D1F4C" w:rsidP="003D1F4C">
      <w:pPr>
        <w:spacing w:line="276" w:lineRule="auto"/>
        <w:rPr>
          <w:b/>
        </w:rPr>
      </w:pPr>
      <w:r w:rsidRPr="002B15B2">
        <w:rPr>
          <w:b/>
          <w:bCs/>
        </w:rPr>
        <w:t xml:space="preserve"> Class Meeting Times:</w:t>
      </w:r>
      <w:r w:rsidRPr="002B15B2">
        <w:rPr>
          <w:b/>
          <w:bCs/>
        </w:rPr>
        <w:tab/>
      </w:r>
      <w:r w:rsidR="000962AC">
        <w:rPr>
          <w:b/>
          <w:bCs/>
        </w:rPr>
        <w:t xml:space="preserve">Monday (New Lab) as well as Wednesday and </w:t>
      </w:r>
      <w:r w:rsidR="000962AC" w:rsidRPr="002B15B2">
        <w:rPr>
          <w:b/>
        </w:rPr>
        <w:t>Friday</w:t>
      </w:r>
      <w:r w:rsidR="000962AC">
        <w:rPr>
          <w:b/>
        </w:rPr>
        <w:t xml:space="preserve"> mornings (Classroom)</w:t>
      </w:r>
    </w:p>
    <w:p w14:paraId="6DA44218" w14:textId="77777777" w:rsidR="003D1F4C" w:rsidRPr="002B15B2" w:rsidRDefault="003D1F4C" w:rsidP="003D1F4C">
      <w:pPr>
        <w:spacing w:line="276" w:lineRule="auto"/>
        <w:rPr>
          <w:b/>
        </w:rPr>
      </w:pPr>
      <w:r w:rsidRPr="002B15B2">
        <w:rPr>
          <w:b/>
        </w:rPr>
        <w:t xml:space="preserve"> Class Venue:</w:t>
      </w:r>
      <w:r w:rsidRPr="002B15B2">
        <w:rPr>
          <w:b/>
        </w:rPr>
        <w:tab/>
      </w:r>
      <w:r w:rsidRPr="002B15B2">
        <w:rPr>
          <w:b/>
        </w:rPr>
        <w:tab/>
      </w:r>
      <w:r w:rsidRPr="002B15B2">
        <w:rPr>
          <w:b/>
        </w:rPr>
        <w:tab/>
      </w:r>
      <w:r w:rsidR="000962AC">
        <w:rPr>
          <w:b/>
        </w:rPr>
        <w:t xml:space="preserve">New Lab as well as REP Classroom 01 </w:t>
      </w:r>
      <w:r w:rsidR="000962AC" w:rsidRPr="002B15B2">
        <w:rPr>
          <w:b/>
        </w:rPr>
        <w:t>/</w:t>
      </w:r>
      <w:r w:rsidR="000962AC">
        <w:rPr>
          <w:b/>
        </w:rPr>
        <w:t xml:space="preserve"> </w:t>
      </w:r>
      <w:r w:rsidR="000962AC" w:rsidRPr="002B15B2">
        <w:rPr>
          <w:b/>
        </w:rPr>
        <w:t>Google Classroom Platform</w:t>
      </w:r>
    </w:p>
    <w:p w14:paraId="51887386" w14:textId="3D6E7475" w:rsidR="003D1F4C" w:rsidRPr="002B15B2" w:rsidRDefault="003D1F4C" w:rsidP="003D1F4C">
      <w:pPr>
        <w:spacing w:line="276" w:lineRule="auto"/>
        <w:rPr>
          <w:b/>
          <w:bCs/>
        </w:rPr>
      </w:pPr>
      <w:r w:rsidRPr="002B15B2">
        <w:rPr>
          <w:b/>
          <w:bCs/>
        </w:rPr>
        <w:t xml:space="preserve"> Program Instructor:</w:t>
      </w:r>
      <w:r w:rsidRPr="002B15B2">
        <w:rPr>
          <w:b/>
          <w:bCs/>
        </w:rPr>
        <w:tab/>
      </w:r>
      <w:r w:rsidR="007D4742">
        <w:rPr>
          <w:b/>
          <w:bCs/>
        </w:rPr>
        <w:t>TBA</w:t>
      </w:r>
      <w:r w:rsidR="00B20CBA">
        <w:rPr>
          <w:b/>
          <w:bCs/>
        </w:rPr>
        <w:t xml:space="preserve"> </w:t>
      </w:r>
    </w:p>
    <w:p w14:paraId="7AC4CF97" w14:textId="77777777" w:rsidR="003D1F4C" w:rsidRPr="002B15B2" w:rsidRDefault="003D1F4C" w:rsidP="003D1F4C">
      <w:pPr>
        <w:spacing w:line="276" w:lineRule="auto"/>
        <w:rPr>
          <w:bCs/>
        </w:rPr>
      </w:pPr>
      <w:r w:rsidRPr="002B15B2">
        <w:rPr>
          <w:b/>
          <w:bCs/>
        </w:rPr>
        <w:t>Consultation hours:</w:t>
      </w:r>
      <w:r w:rsidRPr="002B15B2">
        <w:rPr>
          <w:b/>
          <w:bCs/>
        </w:rPr>
        <w:tab/>
      </w:r>
      <w:r w:rsidRPr="002B15B2">
        <w:rPr>
          <w:b/>
          <w:bCs/>
        </w:rPr>
        <w:tab/>
      </w:r>
      <w:r w:rsidRPr="002B15B2">
        <w:rPr>
          <w:b/>
        </w:rPr>
        <w:t>By Class schedule</w:t>
      </w:r>
    </w:p>
    <w:p w14:paraId="6B5CD3FB" w14:textId="77777777" w:rsidR="003D1F4C" w:rsidRPr="002B15B2" w:rsidRDefault="003D1F4C" w:rsidP="003D1F4C">
      <w:pPr>
        <w:spacing w:line="276" w:lineRule="auto"/>
        <w:rPr>
          <w:bCs/>
        </w:rPr>
      </w:pPr>
      <w:r w:rsidRPr="002B15B2">
        <w:rPr>
          <w:b/>
          <w:bCs/>
        </w:rPr>
        <w:t xml:space="preserve"> Telephone:</w:t>
      </w:r>
      <w:r w:rsidRPr="002B15B2">
        <w:rPr>
          <w:b/>
          <w:bCs/>
        </w:rPr>
        <w:tab/>
      </w:r>
      <w:r w:rsidRPr="002B15B2">
        <w:rPr>
          <w:b/>
          <w:bCs/>
        </w:rPr>
        <w:tab/>
      </w:r>
      <w:r w:rsidRPr="002B15B2">
        <w:rPr>
          <w:b/>
          <w:bCs/>
        </w:rPr>
        <w:tab/>
        <w:t>ITVET Belize</w:t>
      </w:r>
      <w:r w:rsidRPr="002B15B2">
        <w:rPr>
          <w:bCs/>
        </w:rPr>
        <w:t xml:space="preserve">: </w:t>
      </w:r>
      <w:r w:rsidRPr="002B15B2">
        <w:rPr>
          <w:b/>
          <w:bCs/>
        </w:rPr>
        <w:t>(501) 203-4027</w:t>
      </w:r>
    </w:p>
    <w:p w14:paraId="633D3566" w14:textId="77777777" w:rsidR="003D1F4C" w:rsidRPr="002B15B2" w:rsidRDefault="003D1F4C" w:rsidP="003D1F4C">
      <w:pPr>
        <w:spacing w:line="276" w:lineRule="auto"/>
      </w:pPr>
      <w:r w:rsidRPr="002B15B2">
        <w:rPr>
          <w:b/>
        </w:rPr>
        <w:t xml:space="preserve"> Personal cell:</w:t>
      </w:r>
      <w:r w:rsidRPr="002B15B2">
        <w:rPr>
          <w:b/>
        </w:rPr>
        <w:tab/>
      </w:r>
      <w:r w:rsidRPr="002B15B2">
        <w:rPr>
          <w:b/>
        </w:rPr>
        <w:tab/>
      </w:r>
      <w:r w:rsidRPr="002B15B2">
        <w:rPr>
          <w:b/>
        </w:rPr>
        <w:tab/>
        <w:t xml:space="preserve">(501) </w:t>
      </w:r>
      <w:r w:rsidR="00B20CBA">
        <w:rPr>
          <w:b/>
        </w:rPr>
        <w:t>000-0000</w:t>
      </w:r>
    </w:p>
    <w:p w14:paraId="3E367594" w14:textId="77777777" w:rsidR="00B20CBA" w:rsidRDefault="003D1F4C" w:rsidP="003D1F4C">
      <w:pPr>
        <w:spacing w:line="276" w:lineRule="auto"/>
        <w:rPr>
          <w:b/>
          <w:bCs/>
        </w:rPr>
      </w:pPr>
      <w:r w:rsidRPr="002B15B2">
        <w:rPr>
          <w:b/>
          <w:bCs/>
        </w:rPr>
        <w:t xml:space="preserve"> E-Mail Address:</w:t>
      </w:r>
      <w:r w:rsidR="00BE13F9" w:rsidRPr="002B15B2">
        <w:rPr>
          <w:b/>
          <w:bCs/>
        </w:rPr>
        <w:t xml:space="preserve">                   </w:t>
      </w:r>
      <w:hyperlink r:id="rId8" w:history="1">
        <w:r w:rsidR="00B20CBA" w:rsidRPr="005025D9">
          <w:rPr>
            <w:rStyle w:val="Hyperlink"/>
            <w:b/>
            <w:bCs/>
          </w:rPr>
          <w:t>xxxxxxx@zzzzz.com</w:t>
        </w:r>
      </w:hyperlink>
      <w:r w:rsidR="00B20CBA">
        <w:rPr>
          <w:b/>
          <w:bCs/>
        </w:rPr>
        <w:t xml:space="preserve"> </w:t>
      </w:r>
    </w:p>
    <w:p w14:paraId="4A497B58" w14:textId="77777777" w:rsidR="00B20CBA" w:rsidRDefault="00B20CBA" w:rsidP="003D1F4C">
      <w:pPr>
        <w:spacing w:line="276" w:lineRule="auto"/>
        <w:rPr>
          <w:b/>
          <w:bCs/>
        </w:rPr>
      </w:pPr>
    </w:p>
    <w:p w14:paraId="000DAAE0" w14:textId="77777777" w:rsidR="003D1F4C" w:rsidRDefault="00B20CBA" w:rsidP="003D1F4C">
      <w:pPr>
        <w:spacing w:line="276" w:lineRule="auto"/>
        <w:rPr>
          <w:b/>
          <w:bCs/>
        </w:rPr>
      </w:pPr>
      <w:r>
        <w:rPr>
          <w:b/>
          <w:bCs/>
        </w:rPr>
        <w:t xml:space="preserve">Class Hours / Term: </w:t>
      </w:r>
      <w:r>
        <w:rPr>
          <w:b/>
          <w:bCs/>
        </w:rPr>
        <w:tab/>
      </w:r>
      <w:r>
        <w:rPr>
          <w:b/>
          <w:bCs/>
        </w:rPr>
        <w:tab/>
      </w:r>
      <w:r w:rsidR="00D4746D">
        <w:rPr>
          <w:b/>
          <w:bCs/>
        </w:rPr>
        <w:t>6</w:t>
      </w:r>
      <w:r w:rsidR="000962AC">
        <w:rPr>
          <w:b/>
          <w:bCs/>
        </w:rPr>
        <w:t>8</w:t>
      </w:r>
    </w:p>
    <w:p w14:paraId="276106ED" w14:textId="77777777" w:rsidR="00B20CBA" w:rsidRDefault="00B20CBA" w:rsidP="003D1F4C">
      <w:pPr>
        <w:spacing w:line="276" w:lineRule="auto"/>
        <w:rPr>
          <w:b/>
          <w:bCs/>
        </w:rPr>
      </w:pPr>
      <w:r>
        <w:rPr>
          <w:b/>
          <w:bCs/>
        </w:rPr>
        <w:t xml:space="preserve">Weeks / Term: </w:t>
      </w:r>
      <w:r>
        <w:rPr>
          <w:b/>
          <w:bCs/>
        </w:rPr>
        <w:tab/>
      </w:r>
      <w:r>
        <w:rPr>
          <w:b/>
          <w:bCs/>
        </w:rPr>
        <w:tab/>
      </w:r>
      <w:r w:rsidR="001F4865">
        <w:rPr>
          <w:b/>
          <w:bCs/>
        </w:rPr>
        <w:t>12</w:t>
      </w:r>
    </w:p>
    <w:p w14:paraId="50538ABD" w14:textId="77777777" w:rsidR="00B20CBA" w:rsidRDefault="00B20CBA" w:rsidP="003D1F4C">
      <w:pPr>
        <w:spacing w:line="276" w:lineRule="auto"/>
        <w:rPr>
          <w:b/>
          <w:bCs/>
        </w:rPr>
      </w:pPr>
      <w:r>
        <w:rPr>
          <w:b/>
          <w:bCs/>
        </w:rPr>
        <w:t xml:space="preserve">Classroom: </w:t>
      </w:r>
      <w:r>
        <w:rPr>
          <w:b/>
          <w:bCs/>
        </w:rPr>
        <w:tab/>
      </w:r>
      <w:r>
        <w:rPr>
          <w:b/>
          <w:bCs/>
        </w:rPr>
        <w:tab/>
      </w:r>
      <w:r>
        <w:rPr>
          <w:b/>
          <w:bCs/>
        </w:rPr>
        <w:tab/>
      </w:r>
      <w:r w:rsidR="000962AC">
        <w:rPr>
          <w:b/>
          <w:bCs/>
        </w:rPr>
        <w:t>Wednesday am (3 periods) and Friday am (2 periods) for 12 weeks</w:t>
      </w:r>
    </w:p>
    <w:p w14:paraId="2FFE5791" w14:textId="77777777" w:rsidR="00B20CBA" w:rsidRDefault="00B20CBA" w:rsidP="003D1F4C">
      <w:pPr>
        <w:spacing w:line="276" w:lineRule="auto"/>
        <w:rPr>
          <w:b/>
          <w:bCs/>
        </w:rPr>
      </w:pPr>
      <w:r>
        <w:rPr>
          <w:b/>
          <w:bCs/>
        </w:rPr>
        <w:t xml:space="preserve">New Lab: </w:t>
      </w:r>
      <w:r>
        <w:rPr>
          <w:b/>
          <w:bCs/>
        </w:rPr>
        <w:tab/>
      </w:r>
      <w:r>
        <w:rPr>
          <w:b/>
          <w:bCs/>
        </w:rPr>
        <w:tab/>
      </w:r>
      <w:r>
        <w:rPr>
          <w:b/>
          <w:bCs/>
        </w:rPr>
        <w:tab/>
      </w:r>
      <w:r w:rsidR="000962AC">
        <w:rPr>
          <w:b/>
          <w:bCs/>
        </w:rPr>
        <w:t>Tues am (3 periods) plus Wed pm follow up (1 period) for 9 weeks (Weeks 3 – 11)</w:t>
      </w:r>
      <w:r w:rsidR="003941FD">
        <w:rPr>
          <w:b/>
          <w:bCs/>
        </w:rPr>
        <w:t xml:space="preserve"> </w:t>
      </w:r>
      <w:r>
        <w:rPr>
          <w:b/>
          <w:bCs/>
        </w:rPr>
        <w:t xml:space="preserve"> </w:t>
      </w:r>
    </w:p>
    <w:p w14:paraId="4B722686" w14:textId="77777777" w:rsidR="00B20CBA" w:rsidRPr="002B15B2" w:rsidRDefault="00B20CBA" w:rsidP="003D1F4C">
      <w:pPr>
        <w:spacing w:line="276" w:lineRule="auto"/>
      </w:pPr>
    </w:p>
    <w:p w14:paraId="753CBC24" w14:textId="77777777" w:rsidR="00054B2E" w:rsidRPr="00AB330C" w:rsidRDefault="00054B2E" w:rsidP="00054B2E">
      <w:pPr>
        <w:rPr>
          <w:b/>
        </w:rPr>
      </w:pPr>
      <w:r w:rsidRPr="00AB330C">
        <w:rPr>
          <w:b/>
        </w:rPr>
        <w:t xml:space="preserve">Course Description </w:t>
      </w:r>
    </w:p>
    <w:p w14:paraId="360AACA3" w14:textId="1F94F84E" w:rsidR="00D4746D" w:rsidRDefault="00D4746D" w:rsidP="00D4746D">
      <w:pPr>
        <w:pStyle w:val="Body"/>
      </w:pPr>
      <w:r>
        <w:lastRenderedPageBreak/>
        <w:t xml:space="preserve">This course will introduce the learner to </w:t>
      </w:r>
      <w:r w:rsidR="00FF4ED7">
        <w:t xml:space="preserve">battery-based PV installations. It covers both flooded and non-flooded battery types. Manufacturers will provide guidance on the </w:t>
      </w:r>
      <w:bookmarkStart w:id="0" w:name="_Hlk127186777"/>
      <w:r w:rsidR="00FF4ED7">
        <w:t xml:space="preserve">handling, installation, and maintenance </w:t>
      </w:r>
      <w:bookmarkEnd w:id="0"/>
      <w:r w:rsidR="00FF4ED7">
        <w:t>of their batteries. In Belize the flooded battery type is the most common. The sealed and Lithium are gaining popularity. This course covers unique properties of each type. The labs associated with this lab are very hands on and require more lab time than other courses. Classroom settings will be required in the lab. This course runs synchronously with the Stand-Alone course.</w:t>
      </w:r>
    </w:p>
    <w:p w14:paraId="528DB0EC" w14:textId="77777777" w:rsidR="00054B2E" w:rsidRDefault="00054B2E" w:rsidP="00054B2E"/>
    <w:p w14:paraId="20C9210F" w14:textId="77777777" w:rsidR="00054B2E" w:rsidRPr="00AB330C" w:rsidRDefault="00054B2E" w:rsidP="00054B2E">
      <w:pPr>
        <w:rPr>
          <w:b/>
        </w:rPr>
      </w:pPr>
      <w:r w:rsidRPr="00AB330C">
        <w:rPr>
          <w:b/>
        </w:rPr>
        <w:t xml:space="preserve">Rationale </w:t>
      </w:r>
    </w:p>
    <w:p w14:paraId="00EC0E02" w14:textId="746EBA47" w:rsidR="00DA24D1" w:rsidRDefault="00FF4ED7" w:rsidP="00D4746D">
      <w:pPr>
        <w:pStyle w:val="Body"/>
      </w:pPr>
      <w:r>
        <w:t xml:space="preserve">Batteries are the heart of stand-alone electric systems. Batteries are also being used in grid connected systems as well but not as popular. This course introduces the learner to the </w:t>
      </w:r>
      <w:r w:rsidR="00DA24D1">
        <w:t>handling, installation, and maintenance. The learner will learn and perform industry maintenance procedures. The learner will perform the installation of a 48 Volt battery bank in the campus lab area. The battery bank will be connected to an inverter / charger for controlled charging and discharging for learning.</w:t>
      </w:r>
    </w:p>
    <w:p w14:paraId="01BB29CF" w14:textId="77777777" w:rsidR="00054B2E" w:rsidRPr="00D4746D" w:rsidRDefault="00054B2E" w:rsidP="00054B2E">
      <w:pPr>
        <w:pStyle w:val="Default"/>
        <w:rPr>
          <w:rFonts w:ascii="Times New Roman" w:hAnsi="Times New Roman" w:cs="Times New Roman"/>
          <w:b/>
        </w:rPr>
      </w:pPr>
      <w:r w:rsidRPr="00D4746D">
        <w:rPr>
          <w:rFonts w:ascii="Times New Roman" w:hAnsi="Times New Roman" w:cs="Times New Roman"/>
          <w:b/>
        </w:rPr>
        <w:t>Assessment</w:t>
      </w:r>
    </w:p>
    <w:p w14:paraId="043F97D6" w14:textId="77777777" w:rsidR="00054B2E" w:rsidRPr="00AB330C" w:rsidRDefault="00054B2E" w:rsidP="00054B2E">
      <w:pPr>
        <w:pStyle w:val="Default"/>
        <w:rPr>
          <w:rFonts w:asciiTheme="minorHAnsi" w:hAnsiTheme="minorHAnsi" w:cstheme="minorHAnsi"/>
          <w:sz w:val="22"/>
          <w:szCs w:val="22"/>
        </w:rPr>
      </w:pPr>
      <w:r>
        <w:rPr>
          <w:rFonts w:asciiTheme="minorHAnsi" w:hAnsiTheme="minorHAnsi" w:cstheme="minorHAnsi"/>
          <w:sz w:val="22"/>
          <w:szCs w:val="22"/>
        </w:rPr>
        <w:t xml:space="preserve">Tests – 15% </w:t>
      </w:r>
      <w:r>
        <w:rPr>
          <w:rFonts w:asciiTheme="minorHAnsi" w:hAnsiTheme="minorHAnsi" w:cstheme="minorHAnsi"/>
          <w:sz w:val="22"/>
          <w:szCs w:val="22"/>
        </w:rPr>
        <w:tab/>
        <w:t xml:space="preserve">Assignments – </w:t>
      </w:r>
      <w:r w:rsidR="00953748">
        <w:rPr>
          <w:rFonts w:asciiTheme="minorHAnsi" w:hAnsiTheme="minorHAnsi" w:cstheme="minorHAnsi"/>
          <w:sz w:val="22"/>
          <w:szCs w:val="22"/>
        </w:rPr>
        <w:t>2</w:t>
      </w:r>
      <w:r>
        <w:rPr>
          <w:rFonts w:asciiTheme="minorHAnsi" w:hAnsiTheme="minorHAnsi" w:cstheme="minorHAnsi"/>
          <w:sz w:val="22"/>
          <w:szCs w:val="22"/>
        </w:rPr>
        <w:t xml:space="preserve">5% </w:t>
      </w:r>
      <w:r>
        <w:rPr>
          <w:rFonts w:asciiTheme="minorHAnsi" w:hAnsiTheme="minorHAnsi" w:cstheme="minorHAnsi"/>
          <w:sz w:val="22"/>
          <w:szCs w:val="22"/>
        </w:rPr>
        <w:tab/>
        <w:t>Projects -</w:t>
      </w:r>
      <w:r w:rsidR="00953748">
        <w:rPr>
          <w:rFonts w:asciiTheme="minorHAnsi" w:hAnsiTheme="minorHAnsi" w:cstheme="minorHAnsi"/>
          <w:sz w:val="22"/>
          <w:szCs w:val="22"/>
        </w:rPr>
        <w:t>1</w:t>
      </w:r>
      <w:r>
        <w:rPr>
          <w:rFonts w:asciiTheme="minorHAnsi" w:hAnsiTheme="minorHAnsi" w:cstheme="minorHAnsi"/>
          <w:sz w:val="22"/>
          <w:szCs w:val="22"/>
        </w:rPr>
        <w:t xml:space="preserve">0% </w:t>
      </w:r>
      <w:r>
        <w:rPr>
          <w:rFonts w:asciiTheme="minorHAnsi" w:hAnsiTheme="minorHAnsi" w:cstheme="minorHAnsi"/>
          <w:sz w:val="22"/>
          <w:szCs w:val="22"/>
        </w:rPr>
        <w:tab/>
        <w:t xml:space="preserve">Lab Work – 40 % </w:t>
      </w:r>
      <w:r>
        <w:rPr>
          <w:rFonts w:asciiTheme="minorHAnsi" w:hAnsiTheme="minorHAnsi" w:cstheme="minorHAnsi"/>
          <w:sz w:val="22"/>
          <w:szCs w:val="22"/>
        </w:rPr>
        <w:tab/>
        <w:t xml:space="preserve">Exam – 0 </w:t>
      </w:r>
      <w:proofErr w:type="gramStart"/>
      <w:r>
        <w:rPr>
          <w:rFonts w:asciiTheme="minorHAnsi" w:hAnsiTheme="minorHAnsi" w:cstheme="minorHAnsi"/>
          <w:sz w:val="22"/>
          <w:szCs w:val="22"/>
        </w:rPr>
        <w:t xml:space="preserve">%  </w:t>
      </w:r>
      <w:r>
        <w:rPr>
          <w:rFonts w:asciiTheme="minorHAnsi" w:hAnsiTheme="minorHAnsi" w:cstheme="minorHAnsi"/>
          <w:sz w:val="22"/>
          <w:szCs w:val="22"/>
        </w:rPr>
        <w:tab/>
      </w:r>
      <w:proofErr w:type="gramEnd"/>
      <w:r>
        <w:rPr>
          <w:rFonts w:asciiTheme="minorHAnsi" w:hAnsiTheme="minorHAnsi" w:cstheme="minorHAnsi"/>
          <w:sz w:val="22"/>
          <w:szCs w:val="22"/>
        </w:rPr>
        <w:t>Employability Skills - 10%</w:t>
      </w:r>
    </w:p>
    <w:p w14:paraId="16B0919D" w14:textId="77777777" w:rsidR="00054B2E" w:rsidRDefault="00054B2E" w:rsidP="003D1F4C">
      <w:pPr>
        <w:spacing w:line="276" w:lineRule="auto"/>
        <w:rPr>
          <w:color w:val="C00000"/>
        </w:rPr>
      </w:pPr>
    </w:p>
    <w:p w14:paraId="0ECEE63B" w14:textId="0BF94DE5" w:rsidR="00054B2E" w:rsidRDefault="00054B2E" w:rsidP="00054B2E">
      <w:pPr>
        <w:rPr>
          <w:b/>
        </w:rPr>
      </w:pPr>
      <w:r>
        <w:rPr>
          <w:b/>
        </w:rPr>
        <w:t xml:space="preserve">Course </w:t>
      </w:r>
      <w:r w:rsidRPr="00BB0FF5">
        <w:rPr>
          <w:b/>
        </w:rPr>
        <w:t>Tasks:</w:t>
      </w:r>
    </w:p>
    <w:p w14:paraId="762E0947" w14:textId="77777777" w:rsidR="00221599" w:rsidRPr="00BB0FF5" w:rsidRDefault="00221599" w:rsidP="00054B2E">
      <w:pPr>
        <w:rPr>
          <w:b/>
        </w:rPr>
      </w:pPr>
    </w:p>
    <w:p w14:paraId="762FD43A" w14:textId="77777777" w:rsidR="00254205" w:rsidRDefault="00254205" w:rsidP="00254205">
      <w:pPr>
        <w:pStyle w:val="NormalWeb"/>
        <w:spacing w:before="0" w:beforeAutospacing="0" w:after="0" w:afterAutospacing="0"/>
        <w:ind w:left="720"/>
      </w:pPr>
      <w:bookmarkStart w:id="1" w:name="_Hlk127188592"/>
      <w:r>
        <w:rPr>
          <w:rFonts w:ascii="Calibri" w:hAnsi="Calibri" w:cs="Calibri"/>
          <w:color w:val="000000"/>
          <w:sz w:val="22"/>
          <w:szCs w:val="22"/>
        </w:rPr>
        <w:t>Task 01: Identify additional elements of a battery site‐specific safety plan</w:t>
      </w:r>
    </w:p>
    <w:p w14:paraId="7089B92C" w14:textId="20169ADC" w:rsidR="00254205" w:rsidRDefault="00254205" w:rsidP="00254205">
      <w:pPr>
        <w:pStyle w:val="NormalWeb"/>
        <w:spacing w:before="0" w:beforeAutospacing="0" w:after="0" w:afterAutospacing="0"/>
        <w:ind w:left="720"/>
      </w:pPr>
      <w:r>
        <w:rPr>
          <w:rFonts w:ascii="Calibri" w:hAnsi="Calibri" w:cs="Calibri"/>
          <w:color w:val="000000"/>
          <w:sz w:val="22"/>
          <w:szCs w:val="22"/>
        </w:rPr>
        <w:t>Task 0</w:t>
      </w:r>
      <w:r w:rsidR="00972784">
        <w:rPr>
          <w:rFonts w:ascii="Calibri" w:hAnsi="Calibri" w:cs="Calibri"/>
          <w:color w:val="000000"/>
          <w:sz w:val="22"/>
          <w:szCs w:val="22"/>
        </w:rPr>
        <w:t>2</w:t>
      </w:r>
      <w:r>
        <w:rPr>
          <w:rFonts w:ascii="Calibri" w:hAnsi="Calibri" w:cs="Calibri"/>
          <w:color w:val="000000"/>
          <w:sz w:val="22"/>
          <w:szCs w:val="22"/>
        </w:rPr>
        <w:t>: Identify the elements of battery installation</w:t>
      </w:r>
    </w:p>
    <w:p w14:paraId="6E91C41E" w14:textId="0A46BB11" w:rsidR="00254205" w:rsidRDefault="00254205" w:rsidP="00254205">
      <w:pPr>
        <w:pStyle w:val="NormalWeb"/>
        <w:spacing w:before="0" w:beforeAutospacing="0" w:after="0" w:afterAutospacing="0"/>
        <w:ind w:left="720"/>
      </w:pPr>
      <w:r>
        <w:rPr>
          <w:rFonts w:ascii="Calibri" w:hAnsi="Calibri" w:cs="Calibri"/>
          <w:color w:val="000000"/>
          <w:sz w:val="22"/>
          <w:szCs w:val="22"/>
        </w:rPr>
        <w:t>Task 0</w:t>
      </w:r>
      <w:r w:rsidR="00972784">
        <w:rPr>
          <w:rFonts w:ascii="Calibri" w:hAnsi="Calibri" w:cs="Calibri"/>
          <w:color w:val="000000"/>
          <w:sz w:val="22"/>
          <w:szCs w:val="22"/>
        </w:rPr>
        <w:t>3</w:t>
      </w:r>
      <w:r>
        <w:rPr>
          <w:rFonts w:ascii="Calibri" w:hAnsi="Calibri" w:cs="Calibri"/>
          <w:color w:val="000000"/>
          <w:sz w:val="22"/>
          <w:szCs w:val="22"/>
        </w:rPr>
        <w:t>: Identify the elements of charging and inverting component installation</w:t>
      </w:r>
    </w:p>
    <w:p w14:paraId="691DABE8" w14:textId="006DFC2F" w:rsidR="00254205" w:rsidRDefault="00254205" w:rsidP="00254205">
      <w:pPr>
        <w:pStyle w:val="NormalWeb"/>
        <w:spacing w:before="0" w:beforeAutospacing="0" w:after="0" w:afterAutospacing="0"/>
        <w:ind w:left="720"/>
      </w:pPr>
      <w:r>
        <w:rPr>
          <w:rFonts w:ascii="Calibri" w:hAnsi="Calibri" w:cs="Calibri"/>
          <w:color w:val="000000"/>
          <w:sz w:val="22"/>
          <w:szCs w:val="22"/>
        </w:rPr>
        <w:t>Task 0</w:t>
      </w:r>
      <w:r w:rsidR="00972784">
        <w:rPr>
          <w:rFonts w:ascii="Calibri" w:hAnsi="Calibri" w:cs="Calibri"/>
          <w:color w:val="000000"/>
          <w:sz w:val="22"/>
          <w:szCs w:val="22"/>
        </w:rPr>
        <w:t>4</w:t>
      </w:r>
      <w:r>
        <w:rPr>
          <w:rFonts w:ascii="Calibri" w:hAnsi="Calibri" w:cs="Calibri"/>
          <w:color w:val="000000"/>
          <w:sz w:val="22"/>
          <w:szCs w:val="22"/>
        </w:rPr>
        <w:t>: Identify the elements of energy storage component installation</w:t>
      </w:r>
    </w:p>
    <w:p w14:paraId="3258CA9C" w14:textId="69EF172A" w:rsidR="00254205" w:rsidRDefault="00254205" w:rsidP="00254205">
      <w:pPr>
        <w:pStyle w:val="NormalWeb"/>
        <w:spacing w:before="0" w:beforeAutospacing="0" w:after="0" w:afterAutospacing="0"/>
        <w:ind w:left="720"/>
      </w:pPr>
      <w:r>
        <w:rPr>
          <w:rFonts w:ascii="Calibri" w:hAnsi="Calibri" w:cs="Calibri"/>
          <w:color w:val="000000"/>
          <w:sz w:val="22"/>
          <w:szCs w:val="22"/>
        </w:rPr>
        <w:t>Task 0</w:t>
      </w:r>
      <w:r w:rsidR="00972784">
        <w:rPr>
          <w:rFonts w:ascii="Calibri" w:hAnsi="Calibri" w:cs="Calibri"/>
          <w:color w:val="000000"/>
          <w:sz w:val="22"/>
          <w:szCs w:val="22"/>
        </w:rPr>
        <w:t>5</w:t>
      </w:r>
      <w:r>
        <w:rPr>
          <w:rFonts w:ascii="Calibri" w:hAnsi="Calibri" w:cs="Calibri"/>
          <w:color w:val="000000"/>
          <w:sz w:val="22"/>
          <w:szCs w:val="22"/>
        </w:rPr>
        <w:t>: Identify the elements of the system commissioning procedure</w:t>
      </w:r>
    </w:p>
    <w:p w14:paraId="37F9B38D" w14:textId="77777777" w:rsidR="00953748" w:rsidRDefault="00953748" w:rsidP="00953748">
      <w:pPr>
        <w:pStyle w:val="ListParagraph"/>
        <w:adjustRightInd/>
        <w:ind w:left="1440"/>
        <w:contextualSpacing w:val="0"/>
        <w:rPr>
          <w:rFonts w:cstheme="minorHAnsi"/>
        </w:rPr>
      </w:pPr>
    </w:p>
    <w:bookmarkEnd w:id="1"/>
    <w:p w14:paraId="0169F807" w14:textId="77777777" w:rsidR="00054B2E" w:rsidRPr="00BD69AF" w:rsidRDefault="00054B2E" w:rsidP="00054B2E">
      <w:pPr>
        <w:pStyle w:val="ListParagraph"/>
        <w:adjustRightInd/>
        <w:ind w:left="1440"/>
        <w:contextualSpacing w:val="0"/>
        <w:rPr>
          <w:rFonts w:cstheme="minorHAnsi"/>
        </w:rPr>
      </w:pPr>
    </w:p>
    <w:p w14:paraId="595CC2D0" w14:textId="77777777" w:rsidR="00953748" w:rsidRDefault="00953748">
      <w:pPr>
        <w:widowControl/>
        <w:autoSpaceDE/>
        <w:autoSpaceDN/>
        <w:adjustRightInd/>
        <w:spacing w:after="200" w:line="276" w:lineRule="auto"/>
        <w:rPr>
          <w:b/>
          <w:color w:val="C00000"/>
        </w:rPr>
      </w:pPr>
      <w:r>
        <w:rPr>
          <w:b/>
          <w:color w:val="C00000"/>
        </w:rPr>
        <w:br w:type="page"/>
      </w:r>
    </w:p>
    <w:p w14:paraId="56AA8E16" w14:textId="77777777" w:rsidR="003D1F4C" w:rsidRPr="00B95F3F" w:rsidRDefault="00054B2E" w:rsidP="00B95F3F">
      <w:pPr>
        <w:spacing w:before="100" w:beforeAutospacing="1" w:after="100" w:afterAutospacing="1" w:line="276" w:lineRule="auto"/>
        <w:rPr>
          <w:b/>
          <w:color w:val="C00000"/>
        </w:rPr>
      </w:pPr>
      <w:r>
        <w:rPr>
          <w:b/>
          <w:color w:val="C00000"/>
        </w:rPr>
        <w:lastRenderedPageBreak/>
        <w:t xml:space="preserve">2.0 </w:t>
      </w:r>
      <w:r>
        <w:rPr>
          <w:b/>
          <w:color w:val="C00000"/>
        </w:rPr>
        <w:tab/>
      </w:r>
      <w:r w:rsidR="003D1F4C" w:rsidRPr="00B95F3F">
        <w:rPr>
          <w:b/>
          <w:color w:val="C00000"/>
        </w:rPr>
        <w:t>PROFILE OF THE TRAINEE:</w:t>
      </w:r>
    </w:p>
    <w:p w14:paraId="6819D634" w14:textId="77777777" w:rsidR="005F42E5" w:rsidRPr="00751217" w:rsidRDefault="005F42E5" w:rsidP="005F42E5">
      <w:pPr>
        <w:pStyle w:val="ListParagraph"/>
        <w:numPr>
          <w:ilvl w:val="0"/>
          <w:numId w:val="3"/>
        </w:numPr>
        <w:spacing w:before="100" w:beforeAutospacing="1" w:after="100" w:afterAutospacing="1" w:line="276" w:lineRule="auto"/>
      </w:pPr>
      <w:r w:rsidRPr="00751217">
        <w:t>Responsible</w:t>
      </w:r>
    </w:p>
    <w:p w14:paraId="423B7E87" w14:textId="77777777" w:rsidR="005F42E5" w:rsidRPr="00751217" w:rsidRDefault="005F42E5" w:rsidP="005F42E5">
      <w:pPr>
        <w:pStyle w:val="ListParagraph"/>
        <w:numPr>
          <w:ilvl w:val="0"/>
          <w:numId w:val="3"/>
        </w:numPr>
        <w:spacing w:before="100" w:beforeAutospacing="1" w:after="100" w:afterAutospacing="1" w:line="276" w:lineRule="auto"/>
      </w:pPr>
      <w:r w:rsidRPr="00751217">
        <w:t>Dependable</w:t>
      </w:r>
    </w:p>
    <w:p w14:paraId="7F71E19F" w14:textId="77777777" w:rsidR="005F42E5" w:rsidRPr="00751217" w:rsidRDefault="005F42E5" w:rsidP="005F42E5">
      <w:pPr>
        <w:pStyle w:val="ListParagraph"/>
        <w:numPr>
          <w:ilvl w:val="0"/>
          <w:numId w:val="3"/>
        </w:numPr>
        <w:spacing w:before="100" w:beforeAutospacing="1" w:after="100" w:afterAutospacing="1" w:line="276" w:lineRule="auto"/>
      </w:pPr>
      <w:r w:rsidRPr="00751217">
        <w:t>Punctual</w:t>
      </w:r>
    </w:p>
    <w:p w14:paraId="4EE99622" w14:textId="77777777" w:rsidR="005F42E5" w:rsidRPr="00751217" w:rsidRDefault="005F42E5" w:rsidP="005F42E5">
      <w:pPr>
        <w:pStyle w:val="ListParagraph"/>
        <w:numPr>
          <w:ilvl w:val="0"/>
          <w:numId w:val="3"/>
        </w:numPr>
        <w:spacing w:before="100" w:beforeAutospacing="1" w:after="100" w:afterAutospacing="1" w:line="276" w:lineRule="auto"/>
      </w:pPr>
      <w:r>
        <w:t xml:space="preserve">Proficient </w:t>
      </w:r>
    </w:p>
    <w:p w14:paraId="72317C7A" w14:textId="77777777" w:rsidR="00524975" w:rsidRPr="00751217" w:rsidRDefault="00524975" w:rsidP="00524975">
      <w:pPr>
        <w:pStyle w:val="ListParagraph"/>
        <w:numPr>
          <w:ilvl w:val="0"/>
          <w:numId w:val="3"/>
        </w:numPr>
        <w:spacing w:before="100" w:beforeAutospacing="1" w:after="100" w:afterAutospacing="1" w:line="276" w:lineRule="auto"/>
      </w:pPr>
      <w:r w:rsidRPr="00751217">
        <w:t>A</w:t>
      </w:r>
      <w:r>
        <w:t>nalytical</w:t>
      </w:r>
    </w:p>
    <w:p w14:paraId="6F814443" w14:textId="77777777" w:rsidR="00524975" w:rsidRPr="00751217" w:rsidRDefault="00524975" w:rsidP="00524975">
      <w:pPr>
        <w:pStyle w:val="ListParagraph"/>
        <w:numPr>
          <w:ilvl w:val="0"/>
          <w:numId w:val="3"/>
        </w:numPr>
        <w:spacing w:before="100" w:beforeAutospacing="1" w:after="100" w:afterAutospacing="1" w:line="276" w:lineRule="auto"/>
      </w:pPr>
      <w:r>
        <w:t>Enterprising</w:t>
      </w:r>
    </w:p>
    <w:p w14:paraId="4D24A691" w14:textId="77777777" w:rsidR="00524975" w:rsidRDefault="00524975" w:rsidP="00524975">
      <w:pPr>
        <w:pStyle w:val="ListParagraph"/>
        <w:numPr>
          <w:ilvl w:val="0"/>
          <w:numId w:val="3"/>
        </w:numPr>
        <w:spacing w:before="100" w:beforeAutospacing="1" w:after="100" w:afterAutospacing="1" w:line="276" w:lineRule="auto"/>
      </w:pPr>
      <w:r>
        <w:t>Self-confident</w:t>
      </w:r>
    </w:p>
    <w:p w14:paraId="1216D5A1" w14:textId="77777777" w:rsidR="00524975" w:rsidRDefault="00524975" w:rsidP="00524975">
      <w:pPr>
        <w:pStyle w:val="ListParagraph"/>
        <w:numPr>
          <w:ilvl w:val="0"/>
          <w:numId w:val="3"/>
        </w:numPr>
        <w:spacing w:before="100" w:beforeAutospacing="1" w:after="100" w:afterAutospacing="1" w:line="276" w:lineRule="auto"/>
      </w:pPr>
      <w:r>
        <w:t>Team player</w:t>
      </w:r>
    </w:p>
    <w:p w14:paraId="110E49DF" w14:textId="77777777" w:rsidR="00524975" w:rsidRDefault="00524975" w:rsidP="00524975">
      <w:pPr>
        <w:pStyle w:val="ListParagraph"/>
        <w:numPr>
          <w:ilvl w:val="0"/>
          <w:numId w:val="3"/>
        </w:numPr>
        <w:spacing w:before="100" w:beforeAutospacing="1" w:after="100" w:afterAutospacing="1" w:line="276" w:lineRule="auto"/>
      </w:pPr>
      <w:r>
        <w:t>Technologically Oriented</w:t>
      </w:r>
    </w:p>
    <w:p w14:paraId="6C34B551" w14:textId="77777777" w:rsidR="00524975" w:rsidRPr="00751217" w:rsidRDefault="00524975" w:rsidP="00524975">
      <w:pPr>
        <w:pStyle w:val="ListParagraph"/>
        <w:numPr>
          <w:ilvl w:val="0"/>
          <w:numId w:val="3"/>
        </w:numPr>
        <w:spacing w:before="100" w:beforeAutospacing="1" w:after="100" w:afterAutospacing="1" w:line="276" w:lineRule="auto"/>
      </w:pPr>
      <w:r>
        <w:t>Resourceful</w:t>
      </w:r>
    </w:p>
    <w:p w14:paraId="3D1CE54E" w14:textId="77777777" w:rsidR="00444972" w:rsidRDefault="00054B2E" w:rsidP="00B95F3F">
      <w:pPr>
        <w:spacing w:before="100" w:beforeAutospacing="1" w:after="100" w:afterAutospacing="1" w:line="276" w:lineRule="auto"/>
      </w:pPr>
      <w:r>
        <w:rPr>
          <w:b/>
          <w:color w:val="C00000"/>
          <w:sz w:val="28"/>
          <w:szCs w:val="28"/>
        </w:rPr>
        <w:t xml:space="preserve">3.0 </w:t>
      </w:r>
      <w:r>
        <w:rPr>
          <w:b/>
          <w:color w:val="C00000"/>
          <w:sz w:val="28"/>
          <w:szCs w:val="28"/>
        </w:rPr>
        <w:tab/>
      </w:r>
      <w:r w:rsidR="003D1F4C" w:rsidRPr="00B95F3F">
        <w:rPr>
          <w:b/>
          <w:color w:val="C00000"/>
          <w:sz w:val="28"/>
          <w:szCs w:val="28"/>
        </w:rPr>
        <w:t>P</w:t>
      </w:r>
      <w:r>
        <w:rPr>
          <w:b/>
          <w:color w:val="C00000"/>
          <w:sz w:val="28"/>
          <w:szCs w:val="28"/>
        </w:rPr>
        <w:t>ROGRAM POLICIES AND REGULATIONS</w:t>
      </w:r>
      <w:r w:rsidR="003D1F4C" w:rsidRPr="00B95F3F">
        <w:rPr>
          <w:b/>
          <w:color w:val="C00000"/>
          <w:sz w:val="28"/>
          <w:szCs w:val="28"/>
        </w:rPr>
        <w:t xml:space="preserve">: </w:t>
      </w:r>
      <w:r w:rsidR="003D1F4C" w:rsidRPr="00751217">
        <w:t>Trainees are expected to (by date specified):</w:t>
      </w:r>
    </w:p>
    <w:p w14:paraId="1895A500"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Complete all assessment, assignments, </w:t>
      </w:r>
      <w:proofErr w:type="gramStart"/>
      <w:r w:rsidRPr="00524975">
        <w:t>reports</w:t>
      </w:r>
      <w:proofErr w:type="gramEnd"/>
      <w:r w:rsidRPr="00524975">
        <w:t xml:space="preserve"> and tests on due time.</w:t>
      </w:r>
    </w:p>
    <w:p w14:paraId="3FE7A54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Abide by the rules and regulations as stated in the trainee handbook, workshop rules, online class (netiquette).</w:t>
      </w:r>
    </w:p>
    <w:p w14:paraId="34BD4C92"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Practice professional and ethical behavior </w:t>
      </w:r>
      <w:proofErr w:type="gramStart"/>
      <w:r w:rsidRPr="00524975">
        <w:t>at all times</w:t>
      </w:r>
      <w:proofErr w:type="gramEnd"/>
      <w:r w:rsidRPr="00524975">
        <w:t>.</w:t>
      </w:r>
    </w:p>
    <w:p w14:paraId="5D2F4F75"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Competent in all practical, examination, test and or quizzes.</w:t>
      </w:r>
    </w:p>
    <w:p w14:paraId="7B083436"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Be on time to each class period/online session.  If you will be late for any session, please inform the </w:t>
      </w:r>
      <w:proofErr w:type="gramStart"/>
      <w:r w:rsidRPr="00524975">
        <w:t>Instructor</w:t>
      </w:r>
      <w:proofErr w:type="gramEnd"/>
      <w:r w:rsidRPr="00524975">
        <w:t xml:space="preserve"> via an e-mail, telephone, or text message.</w:t>
      </w:r>
    </w:p>
    <w:p w14:paraId="04C7ED5D" w14:textId="77777777" w:rsidR="00524975" w:rsidRPr="00524975" w:rsidRDefault="00524975" w:rsidP="00524975">
      <w:pPr>
        <w:widowControl/>
        <w:numPr>
          <w:ilvl w:val="0"/>
          <w:numId w:val="11"/>
        </w:numPr>
        <w:tabs>
          <w:tab w:val="num" w:pos="567"/>
        </w:tabs>
        <w:autoSpaceDE/>
        <w:autoSpaceDN/>
        <w:adjustRightInd/>
        <w:spacing w:line="276" w:lineRule="auto"/>
        <w:ind w:left="567"/>
        <w:jc w:val="both"/>
      </w:pPr>
      <w:r w:rsidRPr="00524975">
        <w:t xml:space="preserve">Attend all scheduled class periods and online sessions in the Google Classroom assigned. </w:t>
      </w:r>
    </w:p>
    <w:p w14:paraId="04E9B213"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rsidRPr="00751217">
        <w:t>Show personal interest and exhibit class participation.</w:t>
      </w:r>
    </w:p>
    <w:p w14:paraId="1461399A"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r>
        <w:t>All Reading</w:t>
      </w:r>
      <w:r w:rsidR="00054B2E">
        <w:t xml:space="preserve"> </w:t>
      </w:r>
      <w:r>
        <w:t>Assignments must be done prior to class/lab sessions.</w:t>
      </w:r>
    </w:p>
    <w:p w14:paraId="70EB9359" w14:textId="77777777" w:rsidR="00524975" w:rsidRPr="00751217" w:rsidRDefault="00524975" w:rsidP="00524975">
      <w:pPr>
        <w:widowControl/>
        <w:numPr>
          <w:ilvl w:val="0"/>
          <w:numId w:val="11"/>
        </w:numPr>
        <w:tabs>
          <w:tab w:val="num" w:pos="567"/>
        </w:tabs>
        <w:autoSpaceDE/>
        <w:autoSpaceDN/>
        <w:adjustRightInd/>
        <w:spacing w:line="276" w:lineRule="auto"/>
        <w:ind w:left="567"/>
        <w:jc w:val="both"/>
      </w:pPr>
      <w:proofErr w:type="gramStart"/>
      <w:r w:rsidRPr="00751217">
        <w:t>In order to</w:t>
      </w:r>
      <w:proofErr w:type="gramEnd"/>
      <w:r w:rsidRPr="00751217">
        <w:t xml:space="preserve"> prevent plagiarism</w:t>
      </w:r>
      <w:r>
        <w:t>,</w:t>
      </w:r>
      <w:r w:rsidRPr="00751217">
        <w:t xml:space="preserve"> all references used while conducting research must be cited.  The American Psychological Association (APA) guidelines are the recommended format.  This will be provided as a separate document and there are </w:t>
      </w:r>
      <w:proofErr w:type="gramStart"/>
      <w:r w:rsidRPr="00751217">
        <w:t>a number of</w:t>
      </w:r>
      <w:proofErr w:type="gramEnd"/>
      <w:r w:rsidRPr="00751217">
        <w:t xml:space="preserve"> websites that provide information on the APA format.  </w:t>
      </w:r>
    </w:p>
    <w:p w14:paraId="1880A556" w14:textId="77777777" w:rsidR="00B111A8" w:rsidRDefault="00B111A8" w:rsidP="00444972">
      <w:pPr>
        <w:spacing w:before="100" w:beforeAutospacing="1" w:after="100" w:afterAutospacing="1" w:line="276" w:lineRule="auto"/>
        <w:rPr>
          <w:bCs/>
          <w:color w:val="C00000"/>
        </w:rPr>
      </w:pPr>
      <w:r>
        <w:rPr>
          <w:b/>
          <w:bCs/>
          <w:color w:val="C00000"/>
        </w:rPr>
        <w:lastRenderedPageBreak/>
        <w:t xml:space="preserve">4.0 </w:t>
      </w:r>
      <w:r>
        <w:rPr>
          <w:b/>
          <w:bCs/>
          <w:color w:val="C00000"/>
        </w:rPr>
        <w:tab/>
      </w:r>
      <w:r w:rsidR="003D1F4C" w:rsidRPr="00B95F3F">
        <w:rPr>
          <w:b/>
          <w:bCs/>
          <w:color w:val="C00000"/>
        </w:rPr>
        <w:t>TECHNOLOGY REQUIREMENTS</w:t>
      </w:r>
      <w:r w:rsidR="00B95F3F" w:rsidRPr="00B95F3F">
        <w:rPr>
          <w:bCs/>
          <w:color w:val="C00000"/>
        </w:rPr>
        <w:t xml:space="preserve">: </w:t>
      </w:r>
    </w:p>
    <w:p w14:paraId="1A538C37" w14:textId="77777777" w:rsidR="003D1F4C" w:rsidRPr="00444972" w:rsidRDefault="00B111A8" w:rsidP="00444972">
      <w:pPr>
        <w:spacing w:before="100" w:beforeAutospacing="1" w:after="100" w:afterAutospacing="1" w:line="276" w:lineRule="auto"/>
        <w:rPr>
          <w:b/>
          <w:color w:val="C00000"/>
          <w:sz w:val="28"/>
          <w:szCs w:val="28"/>
        </w:rPr>
      </w:pPr>
      <w:r>
        <w:rPr>
          <w:bCs/>
        </w:rPr>
        <w:t xml:space="preserve">(Example text – Edit as appropriate for </w:t>
      </w:r>
      <w:proofErr w:type="gramStart"/>
      <w:r>
        <w:rPr>
          <w:bCs/>
        </w:rPr>
        <w:t xml:space="preserve">Course)  </w:t>
      </w:r>
      <w:r w:rsidR="00AE48C7" w:rsidRPr="00751217">
        <w:rPr>
          <w:bCs/>
        </w:rPr>
        <w:t>Each</w:t>
      </w:r>
      <w:proofErr w:type="gramEnd"/>
      <w:r w:rsidR="00AE48C7" w:rsidRPr="00751217">
        <w:rPr>
          <w:bCs/>
        </w:rPr>
        <w:t xml:space="preserve"> trainee is required to have access to </w:t>
      </w:r>
      <w:r w:rsidR="00AE48C7">
        <w:rPr>
          <w:bCs/>
        </w:rPr>
        <w:t xml:space="preserve">an electronic device, CD or flash drive, </w:t>
      </w:r>
      <w:r w:rsidR="00AE48C7" w:rsidRPr="00751217">
        <w:rPr>
          <w:bCs/>
        </w:rPr>
        <w:t>MSWord, Excel, and PowerPoint software and internet access as well as an up to date email address</w:t>
      </w:r>
      <w:r w:rsidR="00AE48C7">
        <w:rPr>
          <w:bCs/>
        </w:rPr>
        <w:t xml:space="preserve"> (Gmail account)</w:t>
      </w:r>
      <w:r w:rsidR="00AE48C7" w:rsidRPr="00751217">
        <w:rPr>
          <w:bCs/>
        </w:rPr>
        <w:t xml:space="preserve">.  </w:t>
      </w:r>
    </w:p>
    <w:p w14:paraId="1236E7C2" w14:textId="77777777" w:rsidR="00B111A8" w:rsidRDefault="00B111A8" w:rsidP="003D1F4C">
      <w:pPr>
        <w:pStyle w:val="NoSpacing"/>
        <w:spacing w:before="100" w:beforeAutospacing="1" w:after="100" w:afterAutospacing="1" w:line="276" w:lineRule="auto"/>
        <w:jc w:val="both"/>
        <w:rPr>
          <w:rFonts w:ascii="Times New Roman" w:hAnsi="Times New Roman"/>
          <w:b/>
          <w:color w:val="C00000"/>
          <w:sz w:val="24"/>
          <w:szCs w:val="24"/>
        </w:rPr>
      </w:pPr>
      <w:r>
        <w:rPr>
          <w:rFonts w:ascii="Times New Roman" w:hAnsi="Times New Roman"/>
          <w:b/>
          <w:color w:val="C00000"/>
          <w:sz w:val="24"/>
          <w:szCs w:val="24"/>
        </w:rPr>
        <w:t xml:space="preserve">5.0 </w:t>
      </w:r>
      <w:r>
        <w:rPr>
          <w:rFonts w:ascii="Times New Roman" w:hAnsi="Times New Roman"/>
          <w:b/>
          <w:color w:val="C00000"/>
          <w:sz w:val="24"/>
          <w:szCs w:val="24"/>
        </w:rPr>
        <w:tab/>
      </w:r>
      <w:r w:rsidR="003D1F4C" w:rsidRPr="00B95F3F">
        <w:rPr>
          <w:rFonts w:ascii="Times New Roman" w:hAnsi="Times New Roman"/>
          <w:b/>
          <w:color w:val="C00000"/>
          <w:sz w:val="24"/>
          <w:szCs w:val="24"/>
        </w:rPr>
        <w:t xml:space="preserve">PORTFOLIO OF THE </w:t>
      </w:r>
      <w:r w:rsidR="00B95F3F" w:rsidRPr="00B95F3F">
        <w:rPr>
          <w:rFonts w:ascii="Times New Roman" w:hAnsi="Times New Roman"/>
          <w:b/>
          <w:color w:val="C00000"/>
          <w:sz w:val="24"/>
          <w:szCs w:val="24"/>
        </w:rPr>
        <w:t>TRAINEE:</w:t>
      </w:r>
      <w:r>
        <w:rPr>
          <w:rFonts w:ascii="Times New Roman" w:hAnsi="Times New Roman"/>
          <w:b/>
          <w:color w:val="C00000"/>
          <w:sz w:val="24"/>
          <w:szCs w:val="24"/>
        </w:rPr>
        <w:t xml:space="preserve"> </w:t>
      </w:r>
    </w:p>
    <w:p w14:paraId="5F65C5C8" w14:textId="77777777" w:rsidR="003D1F4C" w:rsidRPr="00B111A8" w:rsidRDefault="00B111A8" w:rsidP="003D1F4C">
      <w:pPr>
        <w:pStyle w:val="NoSpacing"/>
        <w:spacing w:before="100" w:beforeAutospacing="1" w:after="100" w:afterAutospacing="1" w:line="276" w:lineRule="auto"/>
        <w:jc w:val="both"/>
        <w:rPr>
          <w:rFonts w:ascii="Times New Roman" w:hAnsi="Times New Roman"/>
          <w:bCs/>
          <w:sz w:val="24"/>
          <w:szCs w:val="24"/>
        </w:rPr>
      </w:pPr>
      <w:r w:rsidRPr="00B111A8">
        <w:rPr>
          <w:rFonts w:ascii="Times New Roman" w:hAnsi="Times New Roman"/>
          <w:bCs/>
          <w:sz w:val="24"/>
          <w:szCs w:val="24"/>
        </w:rPr>
        <w:t xml:space="preserve">(Example text – Edit as appropriate for </w:t>
      </w:r>
      <w:proofErr w:type="gramStart"/>
      <w:r w:rsidRPr="00B111A8">
        <w:rPr>
          <w:rFonts w:ascii="Times New Roman" w:hAnsi="Times New Roman"/>
          <w:bCs/>
          <w:sz w:val="24"/>
          <w:szCs w:val="24"/>
        </w:rPr>
        <w:t xml:space="preserve">Course)  </w:t>
      </w:r>
      <w:r w:rsidR="00AE48C7" w:rsidRPr="00B111A8">
        <w:rPr>
          <w:rFonts w:ascii="Times New Roman" w:hAnsi="Times New Roman"/>
          <w:bCs/>
          <w:sz w:val="24"/>
          <w:szCs w:val="24"/>
        </w:rPr>
        <w:t>At</w:t>
      </w:r>
      <w:proofErr w:type="gramEnd"/>
      <w:r w:rsidR="00AE48C7" w:rsidRPr="00B111A8">
        <w:rPr>
          <w:rFonts w:ascii="Times New Roman" w:hAnsi="Times New Roman"/>
          <w:bCs/>
          <w:sz w:val="24"/>
          <w:szCs w:val="24"/>
        </w:rPr>
        <w:t xml:space="preserve"> the end of each unit, each trainee is required to produce a portfolio which will contain all assignments, quizzes, reflections per unit and /or cluster, and practical assessments.  In addition, for trainees to be promoted to the next level, he/she must have a </w:t>
      </w:r>
      <w:r w:rsidR="00AE48C7" w:rsidRPr="00B111A8">
        <w:rPr>
          <w:rFonts w:ascii="Times New Roman" w:hAnsi="Times New Roman"/>
          <w:b/>
          <w:bCs/>
          <w:sz w:val="24"/>
          <w:szCs w:val="24"/>
        </w:rPr>
        <w:t>completed portfolio</w:t>
      </w:r>
      <w:r w:rsidR="00AE48C7" w:rsidRPr="00B111A8">
        <w:rPr>
          <w:rFonts w:ascii="Times New Roman" w:hAnsi="Times New Roman"/>
          <w:bCs/>
          <w:sz w:val="24"/>
          <w:szCs w:val="24"/>
        </w:rPr>
        <w:t>.  An outline of the portfolio will be provided by your instructor.</w:t>
      </w:r>
    </w:p>
    <w:p w14:paraId="5E616E5C" w14:textId="77777777" w:rsidR="00B111A8" w:rsidRDefault="00B111A8" w:rsidP="00AE48C7">
      <w:pPr>
        <w:spacing w:before="100" w:beforeAutospacing="1" w:after="100" w:afterAutospacing="1" w:line="276" w:lineRule="auto"/>
        <w:jc w:val="both"/>
        <w:rPr>
          <w:b/>
          <w:bCs/>
          <w:color w:val="C00000"/>
        </w:rPr>
      </w:pPr>
      <w:r>
        <w:rPr>
          <w:b/>
          <w:bCs/>
          <w:color w:val="C00000"/>
        </w:rPr>
        <w:t xml:space="preserve">6.0 </w:t>
      </w:r>
      <w:r>
        <w:rPr>
          <w:b/>
          <w:bCs/>
          <w:color w:val="C00000"/>
        </w:rPr>
        <w:tab/>
      </w:r>
      <w:r w:rsidR="00B95F3F">
        <w:rPr>
          <w:b/>
          <w:bCs/>
          <w:color w:val="C00000"/>
        </w:rPr>
        <w:t xml:space="preserve">MODES OF INSTRUCTION: </w:t>
      </w:r>
    </w:p>
    <w:p w14:paraId="5AD39E0E" w14:textId="77777777" w:rsidR="003D1F4C" w:rsidRPr="00AE48C7" w:rsidRDefault="00B111A8" w:rsidP="00AE48C7">
      <w:pPr>
        <w:spacing w:before="100" w:beforeAutospacing="1" w:after="100" w:afterAutospacing="1" w:line="276" w:lineRule="auto"/>
        <w:jc w:val="both"/>
      </w:pPr>
      <w:r>
        <w:rPr>
          <w:bCs/>
        </w:rPr>
        <w:t xml:space="preserve">(Example text – Edit as appropriate for </w:t>
      </w:r>
      <w:proofErr w:type="gramStart"/>
      <w:r>
        <w:rPr>
          <w:bCs/>
        </w:rPr>
        <w:t xml:space="preserve">Course)  </w:t>
      </w:r>
      <w:r w:rsidR="00AE48C7" w:rsidRPr="00AE48C7">
        <w:t>In</w:t>
      </w:r>
      <w:proofErr w:type="gramEnd"/>
      <w:r w:rsidR="00AE48C7" w:rsidRPr="00AE48C7">
        <w:t xml:space="preserve"> this program, we will utilize both face to face and online learning (blended learning) in Google Classroom using the following methodologies: Lecture (traditional and power point methods), small and large group discussion; individual and group presentations, slide show, video presentations, interactive presentations, blogs, tutorial, community of inquiry (COI), expert teaching, and guided practical.  Furthermore, you will be expected to use email and WhatsApp to respond to the course instructor and peers about assigned topics.  </w:t>
      </w:r>
    </w:p>
    <w:p w14:paraId="036368BD" w14:textId="77777777" w:rsidR="001C629E" w:rsidRDefault="001C629E" w:rsidP="001C629E">
      <w:pPr>
        <w:pStyle w:val="ListParagraph"/>
        <w:rPr>
          <w:b/>
          <w:bCs/>
          <w:u w:val="single"/>
        </w:rPr>
      </w:pPr>
    </w:p>
    <w:p w14:paraId="17B5D27C" w14:textId="77777777" w:rsidR="003D1F4C" w:rsidRPr="00B95F3F" w:rsidRDefault="00B111A8" w:rsidP="003D1F4C">
      <w:pPr>
        <w:spacing w:line="276" w:lineRule="auto"/>
        <w:rPr>
          <w:rFonts w:eastAsia="Times New Roman"/>
          <w:b/>
          <w:color w:val="C00000"/>
          <w:lang w:eastAsia="en-US"/>
        </w:rPr>
      </w:pPr>
      <w:r>
        <w:rPr>
          <w:rFonts w:eastAsia="Times New Roman"/>
          <w:b/>
          <w:bCs/>
          <w:color w:val="C00000"/>
          <w:lang w:eastAsia="en-US"/>
        </w:rPr>
        <w:t xml:space="preserve">7.0 </w:t>
      </w:r>
      <w:r>
        <w:rPr>
          <w:rFonts w:eastAsia="Times New Roman"/>
          <w:b/>
          <w:bCs/>
          <w:color w:val="C00000"/>
          <w:lang w:eastAsia="en-US"/>
        </w:rPr>
        <w:tab/>
      </w:r>
      <w:r w:rsidR="003D1F4C" w:rsidRPr="00B95F3F">
        <w:rPr>
          <w:rFonts w:eastAsia="Times New Roman"/>
          <w:b/>
          <w:bCs/>
          <w:color w:val="C00000"/>
          <w:lang w:eastAsia="en-US"/>
        </w:rPr>
        <w:t xml:space="preserve">INSTRUCTIONAL METHODS:       </w:t>
      </w:r>
    </w:p>
    <w:p w14:paraId="35589EE3" w14:textId="77777777" w:rsidR="003D1F4C" w:rsidRDefault="003D1F4C" w:rsidP="003D1F4C">
      <w:pPr>
        <w:spacing w:line="276" w:lineRule="auto"/>
        <w:rPr>
          <w:rFonts w:eastAsia="Times New Roman"/>
          <w:b/>
          <w:color w:val="F79646" w:themeColor="accent6"/>
          <w:lang w:eastAsia="en-US"/>
        </w:rPr>
      </w:pPr>
    </w:p>
    <w:p w14:paraId="23D43B04" w14:textId="77777777" w:rsidR="003D1F4C" w:rsidRDefault="003D1F4C" w:rsidP="003D1F4C">
      <w:pPr>
        <w:widowControl/>
        <w:rPr>
          <w:rFonts w:eastAsia="Times New Roman"/>
          <w:b/>
          <w:color w:val="F79646" w:themeColor="accent6"/>
          <w:lang w:eastAsia="en-US"/>
        </w:rPr>
      </w:pPr>
      <w:r w:rsidRPr="00B95F3F">
        <w:rPr>
          <w:rFonts w:eastAsia="Times New Roman"/>
          <w:b/>
          <w:color w:val="C00000"/>
          <w:lang w:eastAsia="en-US"/>
        </w:rPr>
        <w:t>Face to Face Contact:</w:t>
      </w:r>
    </w:p>
    <w:p w14:paraId="1FE8C60C" w14:textId="77777777" w:rsidR="00AE48C7" w:rsidRPr="00B95F3F" w:rsidRDefault="00AE48C7" w:rsidP="003D1F4C">
      <w:pPr>
        <w:widowControl/>
        <w:rPr>
          <w:rFonts w:eastAsia="Times New Roman"/>
          <w:b/>
          <w:color w:val="C00000"/>
          <w:lang w:eastAsia="en-US"/>
        </w:rPr>
      </w:pPr>
      <w:r w:rsidRPr="00B95F3F">
        <w:rPr>
          <w:rFonts w:eastAsia="Times New Roman"/>
          <w:b/>
          <w:color w:val="C00000"/>
          <w:lang w:eastAsia="en-US"/>
        </w:rPr>
        <w:t>1.</w:t>
      </w:r>
    </w:p>
    <w:p w14:paraId="400279AD"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 xml:space="preserve">Lecture, </w:t>
      </w:r>
    </w:p>
    <w:p w14:paraId="3A02A7FB"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Videos</w:t>
      </w:r>
    </w:p>
    <w:p w14:paraId="12F322A0"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Practical demonstration</w:t>
      </w:r>
    </w:p>
    <w:p w14:paraId="148410D2"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Discussion</w:t>
      </w:r>
    </w:p>
    <w:p w14:paraId="298600B6"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Guided practice</w:t>
      </w:r>
    </w:p>
    <w:p w14:paraId="14D61758"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lastRenderedPageBreak/>
        <w:t>Independent practice</w:t>
      </w:r>
    </w:p>
    <w:p w14:paraId="744A3A8C"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Cooperative learning activities</w:t>
      </w:r>
    </w:p>
    <w:p w14:paraId="5EB4F3CF" w14:textId="77777777" w:rsidR="00AE48C7" w:rsidRPr="00AE48C7" w:rsidRDefault="00AE48C7" w:rsidP="00AE48C7">
      <w:pPr>
        <w:widowControl/>
        <w:numPr>
          <w:ilvl w:val="0"/>
          <w:numId w:val="5"/>
        </w:numPr>
        <w:ind w:left="810"/>
        <w:contextualSpacing/>
        <w:rPr>
          <w:rFonts w:eastAsia="Times New Roman"/>
          <w:b/>
          <w:lang w:eastAsia="en-US"/>
        </w:rPr>
      </w:pPr>
      <w:r w:rsidRPr="00AE48C7">
        <w:rPr>
          <w:rFonts w:eastAsia="Times New Roman"/>
          <w:lang w:eastAsia="en-US"/>
        </w:rPr>
        <w:t>Textbook and computer-based information</w:t>
      </w:r>
    </w:p>
    <w:p w14:paraId="5EFA3C37" w14:textId="77777777" w:rsidR="003D1F4C" w:rsidRDefault="003D1F4C" w:rsidP="003D1F4C">
      <w:pPr>
        <w:spacing w:line="276" w:lineRule="auto"/>
        <w:rPr>
          <w:rFonts w:eastAsia="Times New Roman"/>
          <w:b/>
          <w:color w:val="F79646" w:themeColor="accent6"/>
          <w:lang w:eastAsia="en-US"/>
        </w:rPr>
      </w:pPr>
    </w:p>
    <w:p w14:paraId="40E4F906" w14:textId="77777777" w:rsidR="003D1F4C" w:rsidRPr="00B95F3F" w:rsidRDefault="00043C4E" w:rsidP="00AE48C7">
      <w:pPr>
        <w:widowControl/>
        <w:rPr>
          <w:rFonts w:eastAsia="Times New Roman"/>
          <w:b/>
          <w:color w:val="C00000"/>
          <w:lang w:eastAsia="en-US"/>
        </w:rPr>
      </w:pPr>
      <w:r w:rsidRPr="00B95F3F">
        <w:rPr>
          <w:rFonts w:eastAsia="Times New Roman"/>
          <w:b/>
          <w:color w:val="C00000"/>
          <w:lang w:eastAsia="en-US"/>
        </w:rPr>
        <w:t>2. Online</w:t>
      </w:r>
      <w:r w:rsidR="003D1F4C" w:rsidRPr="00B95F3F">
        <w:rPr>
          <w:rFonts w:eastAsia="Times New Roman"/>
          <w:b/>
          <w:color w:val="C00000"/>
          <w:lang w:eastAsia="en-US"/>
        </w:rPr>
        <w:t xml:space="preserve"> Contact: (</w:t>
      </w:r>
      <w:r w:rsidR="00BE13F9">
        <w:rPr>
          <w:rFonts w:eastAsia="Times New Roman"/>
          <w:b/>
          <w:color w:val="C00000"/>
          <w:lang w:eastAsia="en-US"/>
        </w:rPr>
        <w:t>2</w:t>
      </w:r>
      <w:r w:rsidR="003D1F4C" w:rsidRPr="00B95F3F">
        <w:rPr>
          <w:rFonts w:eastAsia="Times New Roman"/>
          <w:b/>
          <w:color w:val="C00000"/>
          <w:lang w:eastAsia="en-US"/>
        </w:rPr>
        <w:t xml:space="preserve"> hrs</w:t>
      </w:r>
      <w:r w:rsidRPr="00B95F3F">
        <w:rPr>
          <w:rFonts w:eastAsia="Times New Roman"/>
          <w:b/>
          <w:color w:val="C00000"/>
          <w:lang w:eastAsia="en-US"/>
        </w:rPr>
        <w:t>. /</w:t>
      </w:r>
      <w:r w:rsidR="003D1F4C" w:rsidRPr="00B95F3F">
        <w:rPr>
          <w:rFonts w:eastAsia="Times New Roman"/>
          <w:b/>
          <w:color w:val="C00000"/>
          <w:lang w:eastAsia="en-US"/>
        </w:rPr>
        <w:t>Week)</w:t>
      </w:r>
    </w:p>
    <w:p w14:paraId="2B323C5D" w14:textId="77777777" w:rsidR="00043C4E" w:rsidRPr="00AE48C7" w:rsidRDefault="00043C4E" w:rsidP="00AE48C7">
      <w:pPr>
        <w:widowControl/>
        <w:rPr>
          <w:rFonts w:eastAsia="Times New Roman"/>
          <w:b/>
          <w:color w:val="F79646" w:themeColor="accent6"/>
          <w:lang w:eastAsia="en-US"/>
        </w:rPr>
      </w:pPr>
    </w:p>
    <w:p w14:paraId="414285D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Google Classroom Platform</w:t>
      </w:r>
    </w:p>
    <w:p w14:paraId="30146816"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Zoom</w:t>
      </w:r>
    </w:p>
    <w:p w14:paraId="19E9E092"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Microsoft Office</w:t>
      </w:r>
    </w:p>
    <w:p w14:paraId="3C590CF1"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Tutorials</w:t>
      </w:r>
    </w:p>
    <w:p w14:paraId="3F52537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PowerPoint with voice lessons</w:t>
      </w:r>
    </w:p>
    <w:p w14:paraId="5458D4DF"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Videos on concepts</w:t>
      </w:r>
    </w:p>
    <w:p w14:paraId="6EEB4447" w14:textId="77777777" w:rsidR="00043C4E" w:rsidRPr="00043C4E" w:rsidRDefault="00043C4E" w:rsidP="00043C4E">
      <w:pPr>
        <w:widowControl/>
        <w:numPr>
          <w:ilvl w:val="0"/>
          <w:numId w:val="6"/>
        </w:numPr>
        <w:ind w:left="810"/>
        <w:contextualSpacing/>
        <w:rPr>
          <w:rFonts w:eastAsia="Times New Roman"/>
          <w:b/>
          <w:lang w:eastAsia="en-US"/>
        </w:rPr>
      </w:pPr>
      <w:r w:rsidRPr="00043C4E">
        <w:rPr>
          <w:rFonts w:eastAsia="Times New Roman"/>
          <w:lang w:eastAsia="en-US"/>
        </w:rPr>
        <w:t>Online quizzes and tests</w:t>
      </w:r>
    </w:p>
    <w:p w14:paraId="52A74CC1" w14:textId="77777777" w:rsidR="00043C4E" w:rsidRPr="00B509C5" w:rsidRDefault="00043C4E" w:rsidP="00043C4E">
      <w:pPr>
        <w:pStyle w:val="ListParagraph"/>
        <w:widowControl/>
        <w:numPr>
          <w:ilvl w:val="0"/>
          <w:numId w:val="6"/>
        </w:numPr>
        <w:ind w:left="810"/>
        <w:rPr>
          <w:rFonts w:eastAsia="Times New Roman"/>
          <w:b/>
          <w:lang w:eastAsia="en-US"/>
        </w:rPr>
      </w:pPr>
      <w:r>
        <w:rPr>
          <w:rFonts w:eastAsia="Times New Roman"/>
          <w:lang w:eastAsia="en-US"/>
        </w:rPr>
        <w:t>Discussion</w:t>
      </w:r>
    </w:p>
    <w:p w14:paraId="773876C8" w14:textId="77777777" w:rsidR="00043C4E" w:rsidRPr="00043C4E" w:rsidRDefault="00043C4E" w:rsidP="00043C4E">
      <w:pPr>
        <w:widowControl/>
        <w:numPr>
          <w:ilvl w:val="0"/>
          <w:numId w:val="6"/>
        </w:numPr>
        <w:ind w:left="810"/>
        <w:contextualSpacing/>
        <w:rPr>
          <w:rFonts w:eastAsia="Times New Roman"/>
          <w:b/>
          <w:lang w:eastAsia="en-US"/>
        </w:rPr>
      </w:pPr>
      <w:r>
        <w:rPr>
          <w:rFonts w:eastAsia="Times New Roman"/>
          <w:lang w:eastAsia="en-US"/>
        </w:rPr>
        <w:t>Cooperative Learning Activities</w:t>
      </w:r>
    </w:p>
    <w:p w14:paraId="4C31BB5C" w14:textId="77777777" w:rsidR="001C629E" w:rsidRDefault="001C629E" w:rsidP="001C629E">
      <w:pPr>
        <w:widowControl/>
        <w:rPr>
          <w:rFonts w:eastAsia="Times New Roman"/>
          <w:b/>
          <w:lang w:eastAsia="en-US"/>
        </w:rPr>
      </w:pPr>
    </w:p>
    <w:p w14:paraId="2AED970F" w14:textId="77777777" w:rsidR="00B111A8" w:rsidRDefault="00B111A8" w:rsidP="001C629E">
      <w:pPr>
        <w:rPr>
          <w:b/>
          <w:color w:val="C00000"/>
        </w:rPr>
      </w:pPr>
    </w:p>
    <w:p w14:paraId="77C8DDBB" w14:textId="77777777" w:rsidR="001C629E" w:rsidRPr="00B95F3F" w:rsidRDefault="00B111A8" w:rsidP="001C629E">
      <w:pPr>
        <w:rPr>
          <w:b/>
          <w:color w:val="C00000"/>
        </w:rPr>
      </w:pPr>
      <w:r>
        <w:rPr>
          <w:b/>
          <w:color w:val="C00000"/>
        </w:rPr>
        <w:t xml:space="preserve">8.0 </w:t>
      </w:r>
      <w:r>
        <w:rPr>
          <w:b/>
          <w:color w:val="C00000"/>
        </w:rPr>
        <w:tab/>
      </w:r>
      <w:r w:rsidR="001C629E" w:rsidRPr="00B95F3F">
        <w:rPr>
          <w:b/>
          <w:color w:val="C00000"/>
        </w:rPr>
        <w:t>RESOURCES</w:t>
      </w:r>
      <w:r w:rsidR="00B95F3F" w:rsidRPr="00B95F3F">
        <w:rPr>
          <w:b/>
          <w:color w:val="C00000"/>
        </w:rPr>
        <w:t>:</w:t>
      </w:r>
    </w:p>
    <w:p w14:paraId="6FEF537B" w14:textId="77777777" w:rsidR="001C629E" w:rsidRPr="00751217" w:rsidRDefault="001C629E" w:rsidP="001C629E"/>
    <w:p w14:paraId="4B627BF6" w14:textId="77777777" w:rsidR="00BE13F9" w:rsidRDefault="0053369D" w:rsidP="00BE13F9">
      <w:pPr>
        <w:pStyle w:val="ListParagraph"/>
        <w:numPr>
          <w:ilvl w:val="0"/>
          <w:numId w:val="7"/>
        </w:numPr>
        <w:spacing w:line="276" w:lineRule="auto"/>
      </w:pPr>
      <w:r>
        <w:t>Manual</w:t>
      </w:r>
      <w:r w:rsidR="00443D0A">
        <w:t xml:space="preserve">, Book, Industry Materials, Handouts, </w:t>
      </w:r>
      <w:proofErr w:type="spellStart"/>
      <w:r w:rsidR="00443D0A">
        <w:t>Powerpoint</w:t>
      </w:r>
      <w:proofErr w:type="spellEnd"/>
      <w:r w:rsidR="00443D0A">
        <w:t xml:space="preserve"> Slides</w:t>
      </w:r>
    </w:p>
    <w:p w14:paraId="1C3A63F6" w14:textId="77777777" w:rsidR="00BE13F9" w:rsidRDefault="00BE13F9" w:rsidP="00BE13F9">
      <w:pPr>
        <w:pStyle w:val="ListParagraph"/>
        <w:spacing w:line="276" w:lineRule="auto"/>
        <w:ind w:left="810"/>
      </w:pPr>
    </w:p>
    <w:p w14:paraId="071994CF" w14:textId="77777777" w:rsidR="00040371" w:rsidRDefault="00040371" w:rsidP="00BE13F9">
      <w:pPr>
        <w:pStyle w:val="ListParagraph"/>
        <w:numPr>
          <w:ilvl w:val="0"/>
          <w:numId w:val="7"/>
        </w:numPr>
        <w:spacing w:line="276" w:lineRule="auto"/>
      </w:pPr>
      <w:r>
        <w:t>YouTube videos</w:t>
      </w:r>
    </w:p>
    <w:p w14:paraId="7B6E84C4" w14:textId="77777777" w:rsidR="0053369D" w:rsidRDefault="0053369D" w:rsidP="0053369D">
      <w:pPr>
        <w:pStyle w:val="ListParagraph"/>
      </w:pPr>
    </w:p>
    <w:p w14:paraId="59E83C8D" w14:textId="77777777" w:rsidR="0053369D" w:rsidRDefault="0053369D" w:rsidP="00BE13F9">
      <w:pPr>
        <w:pStyle w:val="ListParagraph"/>
        <w:numPr>
          <w:ilvl w:val="0"/>
          <w:numId w:val="7"/>
        </w:numPr>
        <w:spacing w:line="276" w:lineRule="auto"/>
      </w:pPr>
      <w:r>
        <w:t>Live Practice Sheets</w:t>
      </w:r>
    </w:p>
    <w:p w14:paraId="3D67D60C" w14:textId="77777777" w:rsidR="0053369D" w:rsidRDefault="0053369D" w:rsidP="0053369D">
      <w:pPr>
        <w:pStyle w:val="ListParagraph"/>
      </w:pPr>
    </w:p>
    <w:p w14:paraId="538B689E" w14:textId="77777777" w:rsidR="0053369D" w:rsidRDefault="0053369D" w:rsidP="00BE13F9">
      <w:pPr>
        <w:pStyle w:val="ListParagraph"/>
        <w:numPr>
          <w:ilvl w:val="0"/>
          <w:numId w:val="7"/>
        </w:numPr>
        <w:spacing w:line="276" w:lineRule="auto"/>
      </w:pPr>
      <w:r>
        <w:t>Guest Lecturers</w:t>
      </w:r>
    </w:p>
    <w:p w14:paraId="26396292" w14:textId="77777777" w:rsidR="00040371" w:rsidRDefault="00040371" w:rsidP="00040371">
      <w:pPr>
        <w:spacing w:line="276" w:lineRule="auto"/>
      </w:pPr>
    </w:p>
    <w:p w14:paraId="02874778" w14:textId="77777777" w:rsidR="00B111A8" w:rsidRDefault="00B111A8">
      <w:pPr>
        <w:widowControl/>
        <w:autoSpaceDE/>
        <w:autoSpaceDN/>
        <w:adjustRightInd/>
        <w:spacing w:after="200" w:line="276" w:lineRule="auto"/>
        <w:rPr>
          <w:b/>
          <w:bCs/>
          <w:u w:val="single"/>
        </w:rPr>
      </w:pPr>
      <w:r>
        <w:rPr>
          <w:b/>
          <w:bCs/>
          <w:u w:val="single"/>
        </w:rPr>
        <w:br w:type="page"/>
      </w:r>
    </w:p>
    <w:p w14:paraId="1ACD8490" w14:textId="77777777" w:rsidR="0053369D" w:rsidRPr="00204B1F" w:rsidRDefault="0053369D" w:rsidP="0053369D">
      <w:pPr>
        <w:spacing w:before="100" w:beforeAutospacing="1" w:after="100" w:afterAutospacing="1"/>
        <w:rPr>
          <w:b/>
          <w:bCs/>
          <w:u w:val="single"/>
        </w:rPr>
      </w:pPr>
      <w:r w:rsidRPr="00204B1F">
        <w:rPr>
          <w:b/>
          <w:bCs/>
          <w:u w:val="single"/>
        </w:rPr>
        <w:lastRenderedPageBreak/>
        <w:t xml:space="preserve">Underpinning knowledge and Skills </w:t>
      </w:r>
    </w:p>
    <w:p w14:paraId="5963441B" w14:textId="77777777" w:rsidR="0053369D" w:rsidRDefault="0053369D" w:rsidP="0053369D">
      <w:pPr>
        <w:spacing w:before="100" w:beforeAutospacing="1" w:after="100" w:afterAutospacing="1"/>
        <w:ind w:left="622"/>
        <w:contextualSpacing/>
        <w:rPr>
          <w:b/>
          <w:bCs/>
        </w:rPr>
      </w:pPr>
      <w:r w:rsidRPr="00FD6E12">
        <w:rPr>
          <w:b/>
          <w:bCs/>
        </w:rPr>
        <w:t>Knowledge of:</w:t>
      </w:r>
    </w:p>
    <w:p w14:paraId="5038AEB4" w14:textId="77777777" w:rsidR="0053369D" w:rsidRPr="00C53079" w:rsidRDefault="0053369D" w:rsidP="0053369D">
      <w:pPr>
        <w:spacing w:before="100" w:beforeAutospacing="1" w:after="100" w:afterAutospacing="1"/>
        <w:ind w:left="622"/>
        <w:contextualSpacing/>
        <w:rPr>
          <w:bCs/>
        </w:rPr>
      </w:pPr>
      <w:r w:rsidRPr="00C53079">
        <w:rPr>
          <w:rFonts w:hint="eastAsia"/>
          <w:bCs/>
        </w:rPr>
        <w:t>•</w:t>
      </w:r>
      <w:r w:rsidR="009407D5">
        <w:rPr>
          <w:bCs/>
        </w:rPr>
        <w:t xml:space="preserve"> . . . </w:t>
      </w:r>
    </w:p>
    <w:p w14:paraId="299302A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07D8F97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9E7F4D2"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A7EFE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FAB8C65"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5D4DC"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3333D16B"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5F5B30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1DE15C53"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699F94A5" w14:textId="77777777" w:rsidR="0053369D" w:rsidRDefault="0053369D" w:rsidP="0053369D">
      <w:pPr>
        <w:spacing w:before="100" w:beforeAutospacing="1" w:after="100" w:afterAutospacing="1"/>
        <w:rPr>
          <w:b/>
          <w:bCs/>
          <w:u w:val="single"/>
        </w:rPr>
      </w:pPr>
    </w:p>
    <w:p w14:paraId="2A167C7F" w14:textId="77777777" w:rsidR="0053369D" w:rsidRPr="00204B1F" w:rsidRDefault="0053369D" w:rsidP="0053369D">
      <w:pPr>
        <w:spacing w:before="100" w:beforeAutospacing="1" w:after="100" w:afterAutospacing="1"/>
        <w:rPr>
          <w:b/>
          <w:bCs/>
          <w:u w:val="single"/>
        </w:rPr>
      </w:pPr>
      <w:r w:rsidRPr="00204B1F">
        <w:rPr>
          <w:b/>
          <w:bCs/>
          <w:u w:val="single"/>
        </w:rPr>
        <w:t xml:space="preserve">Skills </w:t>
      </w:r>
    </w:p>
    <w:p w14:paraId="3BB2E5F6" w14:textId="77777777" w:rsidR="0053369D" w:rsidRDefault="0053369D" w:rsidP="0053369D">
      <w:pPr>
        <w:spacing w:before="100" w:beforeAutospacing="1" w:after="100" w:afterAutospacing="1"/>
        <w:rPr>
          <w:bCs/>
        </w:rPr>
      </w:pPr>
      <w:r>
        <w:rPr>
          <w:bCs/>
        </w:rPr>
        <w:t>The ability to:</w:t>
      </w:r>
    </w:p>
    <w:p w14:paraId="592CCF54"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271AB5DD"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6BFABC9"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422E2951" w14:textId="77777777" w:rsidR="009407D5" w:rsidRPr="00C53079" w:rsidRDefault="009407D5" w:rsidP="009407D5">
      <w:pPr>
        <w:spacing w:before="100" w:beforeAutospacing="1" w:after="100" w:afterAutospacing="1"/>
        <w:ind w:left="622"/>
        <w:contextualSpacing/>
        <w:rPr>
          <w:bCs/>
        </w:rPr>
      </w:pPr>
      <w:r w:rsidRPr="00C53079">
        <w:rPr>
          <w:rFonts w:hint="eastAsia"/>
          <w:bCs/>
        </w:rPr>
        <w:t>•</w:t>
      </w:r>
      <w:r>
        <w:rPr>
          <w:bCs/>
        </w:rPr>
        <w:t xml:space="preserve"> . . . </w:t>
      </w:r>
    </w:p>
    <w:p w14:paraId="7FF3E675" w14:textId="77777777" w:rsidR="00040371" w:rsidRDefault="00040371" w:rsidP="0053369D"/>
    <w:p w14:paraId="4ADD1522" w14:textId="77777777" w:rsidR="00B111A8" w:rsidRDefault="00B111A8" w:rsidP="001C629E">
      <w:pPr>
        <w:pStyle w:val="ListParagraph"/>
        <w:spacing w:line="276" w:lineRule="auto"/>
        <w:ind w:left="810"/>
      </w:pPr>
    </w:p>
    <w:p w14:paraId="1E80924B" w14:textId="77777777" w:rsidR="00B111A8" w:rsidRDefault="00B111A8" w:rsidP="001C629E">
      <w:pPr>
        <w:pStyle w:val="ListParagraph"/>
        <w:spacing w:line="276" w:lineRule="auto"/>
        <w:ind w:left="810"/>
      </w:pPr>
    </w:p>
    <w:p w14:paraId="45791206" w14:textId="77777777" w:rsidR="0020297B" w:rsidRDefault="0020297B" w:rsidP="001C629E">
      <w:pPr>
        <w:pStyle w:val="ListParagraph"/>
        <w:spacing w:line="276" w:lineRule="auto"/>
        <w:ind w:left="810"/>
      </w:pPr>
    </w:p>
    <w:p w14:paraId="50B554A8" w14:textId="77777777" w:rsidR="0020297B" w:rsidRPr="004D2631" w:rsidRDefault="00443D0A" w:rsidP="0020297B">
      <w:pPr>
        <w:rPr>
          <w:b/>
          <w:bCs/>
          <w:color w:val="F79646" w:themeColor="accent6"/>
        </w:rPr>
      </w:pPr>
      <w:r>
        <w:rPr>
          <w:b/>
          <w:bCs/>
          <w:color w:val="C00000"/>
        </w:rPr>
        <w:t xml:space="preserve">9.0 </w:t>
      </w:r>
      <w:r>
        <w:rPr>
          <w:b/>
          <w:bCs/>
          <w:color w:val="C00000"/>
        </w:rPr>
        <w:tab/>
      </w:r>
      <w:r w:rsidR="0020297B" w:rsidRPr="00B95F3F">
        <w:rPr>
          <w:b/>
          <w:bCs/>
          <w:color w:val="C00000"/>
        </w:rPr>
        <w:t>DELIVERY SCHEDULE</w:t>
      </w:r>
    </w:p>
    <w:p w14:paraId="577DA11F" w14:textId="77777777" w:rsidR="0020297B" w:rsidRPr="00751217" w:rsidRDefault="0020297B" w:rsidP="0020297B">
      <w:pPr>
        <w:jc w:val="center"/>
        <w:rPr>
          <w:sz w:val="22"/>
          <w:szCs w:val="22"/>
        </w:rPr>
      </w:pPr>
    </w:p>
    <w:tbl>
      <w:tblPr>
        <w:tblpPr w:leftFromText="180" w:rightFromText="180" w:horzAnchor="page" w:tblpX="1276" w:tblpY="-720"/>
        <w:tblW w:w="14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751"/>
        <w:gridCol w:w="2790"/>
        <w:gridCol w:w="2790"/>
        <w:gridCol w:w="2718"/>
        <w:gridCol w:w="1805"/>
      </w:tblGrid>
      <w:tr w:rsidR="0053369D" w:rsidRPr="00B62B00" w14:paraId="2A9B67F1" w14:textId="77777777" w:rsidTr="00A22E7B">
        <w:trPr>
          <w:trHeight w:val="759"/>
          <w:tblHeader/>
        </w:trPr>
        <w:tc>
          <w:tcPr>
            <w:tcW w:w="1276" w:type="dxa"/>
            <w:tcBorders>
              <w:top w:val="single" w:sz="4" w:space="0" w:color="auto"/>
              <w:left w:val="single" w:sz="4" w:space="0" w:color="auto"/>
              <w:bottom w:val="single" w:sz="4" w:space="0" w:color="auto"/>
              <w:right w:val="single" w:sz="4" w:space="0" w:color="auto"/>
            </w:tcBorders>
            <w:shd w:val="pct5" w:color="auto" w:fill="auto"/>
          </w:tcPr>
          <w:p w14:paraId="099B1847" w14:textId="77777777" w:rsidR="0053369D" w:rsidRPr="00B62B00" w:rsidRDefault="0053369D" w:rsidP="00A22E7B">
            <w:pPr>
              <w:widowControl/>
              <w:autoSpaceDE/>
              <w:autoSpaceDN/>
              <w:adjustRightInd/>
              <w:spacing w:after="160" w:line="259" w:lineRule="auto"/>
              <w:rPr>
                <w:b/>
                <w:bCs/>
              </w:rPr>
            </w:pPr>
          </w:p>
          <w:p w14:paraId="1DFF127E" w14:textId="77777777" w:rsidR="0053369D" w:rsidRPr="00B62B00" w:rsidRDefault="0053369D" w:rsidP="00A22E7B">
            <w:pPr>
              <w:widowControl/>
              <w:autoSpaceDE/>
              <w:autoSpaceDN/>
              <w:adjustRightInd/>
              <w:spacing w:after="160" w:line="259" w:lineRule="auto"/>
              <w:rPr>
                <w:b/>
                <w:bCs/>
              </w:rPr>
            </w:pPr>
            <w:r w:rsidRPr="00B62B00">
              <w:rPr>
                <w:b/>
                <w:bCs/>
              </w:rPr>
              <w:t xml:space="preserve">Date </w:t>
            </w:r>
          </w:p>
          <w:p w14:paraId="5D75362D" w14:textId="77777777" w:rsidR="0053369D" w:rsidRPr="00B62B00" w:rsidRDefault="0053369D" w:rsidP="00A22E7B">
            <w:pPr>
              <w:widowControl/>
              <w:autoSpaceDE/>
              <w:autoSpaceDN/>
              <w:adjustRightInd/>
              <w:spacing w:after="160" w:line="259" w:lineRule="auto"/>
              <w:rPr>
                <w:b/>
                <w:bCs/>
              </w:rPr>
            </w:pPr>
          </w:p>
        </w:tc>
        <w:tc>
          <w:tcPr>
            <w:tcW w:w="2751" w:type="dxa"/>
            <w:tcBorders>
              <w:top w:val="single" w:sz="4" w:space="0" w:color="auto"/>
              <w:left w:val="single" w:sz="4" w:space="0" w:color="auto"/>
              <w:bottom w:val="single" w:sz="4" w:space="0" w:color="auto"/>
              <w:right w:val="single" w:sz="4" w:space="0" w:color="auto"/>
            </w:tcBorders>
            <w:shd w:val="pct5" w:color="auto" w:fill="auto"/>
          </w:tcPr>
          <w:p w14:paraId="74AC4458" w14:textId="77777777" w:rsidR="0053369D" w:rsidRPr="00B62B00" w:rsidRDefault="0053369D" w:rsidP="00A22E7B">
            <w:pPr>
              <w:widowControl/>
              <w:autoSpaceDE/>
              <w:autoSpaceDN/>
              <w:adjustRightInd/>
              <w:spacing w:after="160" w:line="259" w:lineRule="auto"/>
              <w:rPr>
                <w:b/>
                <w:bCs/>
              </w:rPr>
            </w:pPr>
          </w:p>
          <w:p w14:paraId="0FC6E8AC" w14:textId="77777777" w:rsidR="0053369D" w:rsidRPr="00B62B00" w:rsidRDefault="0053369D" w:rsidP="00A22E7B">
            <w:pPr>
              <w:widowControl/>
              <w:autoSpaceDE/>
              <w:autoSpaceDN/>
              <w:adjustRightInd/>
              <w:spacing w:after="160" w:line="259" w:lineRule="auto"/>
              <w:rPr>
                <w:b/>
              </w:rPr>
            </w:pPr>
            <w:r w:rsidRPr="00B62B00">
              <w:rPr>
                <w:b/>
              </w:rPr>
              <w:t>Element of Competency</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CD8B5F8" w14:textId="77777777" w:rsidR="0053369D" w:rsidRPr="00B62B00" w:rsidRDefault="0053369D" w:rsidP="00A22E7B">
            <w:pPr>
              <w:widowControl/>
              <w:autoSpaceDE/>
              <w:autoSpaceDN/>
              <w:adjustRightInd/>
              <w:spacing w:after="160" w:line="259" w:lineRule="auto"/>
              <w:rPr>
                <w:b/>
                <w:bCs/>
              </w:rPr>
            </w:pPr>
          </w:p>
          <w:p w14:paraId="00C9E0BC" w14:textId="77777777" w:rsidR="0053369D" w:rsidRPr="00B62B00" w:rsidRDefault="0053369D" w:rsidP="00A22E7B">
            <w:pPr>
              <w:rPr>
                <w:b/>
              </w:rPr>
            </w:pPr>
            <w:r w:rsidRPr="00B62B00">
              <w:rPr>
                <w:b/>
              </w:rPr>
              <w:t>Description</w:t>
            </w:r>
          </w:p>
        </w:tc>
        <w:tc>
          <w:tcPr>
            <w:tcW w:w="2790" w:type="dxa"/>
            <w:tcBorders>
              <w:top w:val="single" w:sz="4" w:space="0" w:color="auto"/>
              <w:left w:val="single" w:sz="4" w:space="0" w:color="auto"/>
              <w:bottom w:val="single" w:sz="4" w:space="0" w:color="auto"/>
              <w:right w:val="single" w:sz="4" w:space="0" w:color="auto"/>
            </w:tcBorders>
            <w:shd w:val="pct5" w:color="auto" w:fill="auto"/>
          </w:tcPr>
          <w:p w14:paraId="5BBF4684" w14:textId="77777777" w:rsidR="0053369D" w:rsidRPr="00B62B00" w:rsidRDefault="0053369D" w:rsidP="00A22E7B">
            <w:pPr>
              <w:widowControl/>
              <w:autoSpaceDE/>
              <w:autoSpaceDN/>
              <w:adjustRightInd/>
              <w:spacing w:after="160" w:line="259" w:lineRule="auto"/>
              <w:rPr>
                <w:b/>
                <w:bCs/>
              </w:rPr>
            </w:pPr>
          </w:p>
          <w:p w14:paraId="540114F6" w14:textId="77777777" w:rsidR="0053369D" w:rsidRPr="00B62B00" w:rsidRDefault="0053369D" w:rsidP="00A22E7B">
            <w:pPr>
              <w:widowControl/>
              <w:autoSpaceDE/>
              <w:autoSpaceDN/>
              <w:adjustRightInd/>
              <w:spacing w:after="160" w:line="259" w:lineRule="auto"/>
              <w:rPr>
                <w:b/>
              </w:rPr>
            </w:pPr>
            <w:r w:rsidRPr="00B62B00">
              <w:rPr>
                <w:b/>
              </w:rPr>
              <w:t xml:space="preserve"> Instructional strategies</w:t>
            </w:r>
          </w:p>
        </w:tc>
        <w:tc>
          <w:tcPr>
            <w:tcW w:w="2718" w:type="dxa"/>
            <w:tcBorders>
              <w:top w:val="single" w:sz="4" w:space="0" w:color="auto"/>
              <w:left w:val="single" w:sz="4" w:space="0" w:color="auto"/>
              <w:bottom w:val="single" w:sz="4" w:space="0" w:color="auto"/>
              <w:right w:val="single" w:sz="4" w:space="0" w:color="auto"/>
            </w:tcBorders>
            <w:shd w:val="pct5" w:color="auto" w:fill="auto"/>
          </w:tcPr>
          <w:p w14:paraId="488E12F5" w14:textId="77777777" w:rsidR="0053369D" w:rsidRPr="00B62B00" w:rsidRDefault="0053369D" w:rsidP="00A22E7B">
            <w:pPr>
              <w:widowControl/>
              <w:autoSpaceDE/>
              <w:autoSpaceDN/>
              <w:adjustRightInd/>
              <w:spacing w:after="160" w:line="259" w:lineRule="auto"/>
              <w:rPr>
                <w:b/>
                <w:bCs/>
              </w:rPr>
            </w:pPr>
          </w:p>
          <w:p w14:paraId="0D7A28EF" w14:textId="77777777" w:rsidR="0053369D" w:rsidRPr="00B62B00" w:rsidRDefault="0053369D" w:rsidP="00A22E7B">
            <w:pPr>
              <w:widowControl/>
              <w:autoSpaceDE/>
              <w:autoSpaceDN/>
              <w:adjustRightInd/>
              <w:spacing w:after="160" w:line="259" w:lineRule="auto"/>
              <w:rPr>
                <w:b/>
                <w:bCs/>
              </w:rPr>
            </w:pPr>
            <w:proofErr w:type="gramStart"/>
            <w:r w:rsidRPr="00B62B00">
              <w:rPr>
                <w:b/>
                <w:bCs/>
              </w:rPr>
              <w:t xml:space="preserve">Readings </w:t>
            </w:r>
            <w:r w:rsidR="00F7697B">
              <w:rPr>
                <w:b/>
                <w:bCs/>
              </w:rPr>
              <w:t>,</w:t>
            </w:r>
            <w:r w:rsidRPr="00B62B00">
              <w:rPr>
                <w:b/>
                <w:bCs/>
              </w:rPr>
              <w:t>Assignments</w:t>
            </w:r>
            <w:proofErr w:type="gramEnd"/>
            <w:r w:rsidRPr="00B62B00">
              <w:rPr>
                <w:b/>
                <w:bCs/>
              </w:rPr>
              <w:t xml:space="preserve"> and Due Dates</w:t>
            </w:r>
          </w:p>
        </w:tc>
        <w:tc>
          <w:tcPr>
            <w:tcW w:w="1805" w:type="dxa"/>
            <w:tcBorders>
              <w:top w:val="single" w:sz="4" w:space="0" w:color="auto"/>
              <w:left w:val="single" w:sz="4" w:space="0" w:color="auto"/>
              <w:bottom w:val="single" w:sz="4" w:space="0" w:color="auto"/>
              <w:right w:val="single" w:sz="4" w:space="0" w:color="auto"/>
            </w:tcBorders>
            <w:shd w:val="pct5" w:color="auto" w:fill="auto"/>
          </w:tcPr>
          <w:p w14:paraId="228109D4" w14:textId="77777777" w:rsidR="0053369D" w:rsidRPr="00B62B00" w:rsidRDefault="0053369D" w:rsidP="00A22E7B">
            <w:pPr>
              <w:widowControl/>
              <w:autoSpaceDE/>
              <w:autoSpaceDN/>
              <w:adjustRightInd/>
              <w:spacing w:after="160" w:line="259" w:lineRule="auto"/>
              <w:rPr>
                <w:b/>
                <w:bCs/>
              </w:rPr>
            </w:pPr>
          </w:p>
          <w:p w14:paraId="4B62DBE9" w14:textId="77777777" w:rsidR="0053369D" w:rsidRPr="00B62B00" w:rsidRDefault="0053369D" w:rsidP="00A22E7B">
            <w:pPr>
              <w:widowControl/>
              <w:autoSpaceDE/>
              <w:autoSpaceDN/>
              <w:adjustRightInd/>
              <w:spacing w:after="160" w:line="259" w:lineRule="auto"/>
            </w:pPr>
            <w:r w:rsidRPr="00B62B00">
              <w:rPr>
                <w:b/>
                <w:bCs/>
              </w:rPr>
              <w:t>Resources</w:t>
            </w:r>
          </w:p>
        </w:tc>
      </w:tr>
      <w:tr w:rsidR="0053369D" w:rsidRPr="00B62B00" w14:paraId="49AB85C3"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6EF4A6A" w14:textId="77777777" w:rsidR="0053369D" w:rsidRPr="00B62B00" w:rsidRDefault="0053369D" w:rsidP="00A22E7B">
            <w:pPr>
              <w:widowControl/>
              <w:autoSpaceDE/>
              <w:autoSpaceDN/>
              <w:adjustRightInd/>
              <w:spacing w:after="160" w:line="259" w:lineRule="auto"/>
            </w:pPr>
          </w:p>
          <w:p w14:paraId="45069162" w14:textId="77777777" w:rsidR="0053369D" w:rsidRPr="00B62B00" w:rsidRDefault="0053369D" w:rsidP="00A22E7B">
            <w:pPr>
              <w:widowControl/>
              <w:autoSpaceDE/>
              <w:autoSpaceDN/>
              <w:adjustRightInd/>
              <w:spacing w:after="160" w:line="259" w:lineRule="auto"/>
              <w:rPr>
                <w:b/>
              </w:rPr>
            </w:pPr>
            <w:r w:rsidRPr="00B62B00">
              <w:rPr>
                <w:b/>
              </w:rPr>
              <w:t>Week 1</w:t>
            </w:r>
            <w:r>
              <w:rPr>
                <w:b/>
              </w:rPr>
              <w:t xml:space="preserve"> </w:t>
            </w:r>
          </w:p>
          <w:p w14:paraId="28044461"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6C006AB" w14:textId="77777777" w:rsidR="00443D0A" w:rsidRDefault="00443D0A" w:rsidP="00443D0A">
            <w:pPr>
              <w:adjustRightInd/>
              <w:rPr>
                <w:b/>
                <w:bCs/>
                <w:lang w:val="en-GB"/>
              </w:rPr>
            </w:pPr>
          </w:p>
          <w:p w14:paraId="4FCCA842" w14:textId="77777777" w:rsidR="00443D0A" w:rsidRDefault="00443D0A" w:rsidP="00443D0A">
            <w:pPr>
              <w:adjustRightInd/>
              <w:rPr>
                <w:rFonts w:cstheme="minorHAnsi"/>
              </w:rPr>
            </w:pPr>
          </w:p>
          <w:p w14:paraId="7E900009" w14:textId="0E5DFC6A" w:rsidR="00E67B71" w:rsidRDefault="00E67B71" w:rsidP="00972784">
            <w:pPr>
              <w:adjustRightInd/>
              <w:rPr>
                <w:rFonts w:cstheme="minorHAnsi"/>
              </w:rPr>
            </w:pPr>
            <w:r>
              <w:rPr>
                <w:rFonts w:cstheme="minorHAnsi"/>
              </w:rPr>
              <w:t xml:space="preserve">Task 01 </w:t>
            </w:r>
          </w:p>
          <w:p w14:paraId="3DCF5D65" w14:textId="0E7E8E88" w:rsidR="00E67B71" w:rsidRPr="00443D0A" w:rsidRDefault="00E67B71" w:rsidP="00443D0A">
            <w:pPr>
              <w:adjustRightInd/>
              <w:rPr>
                <w:rFonts w:cstheme="minorHAnsi"/>
              </w:rPr>
            </w:pPr>
            <w:r>
              <w:rPr>
                <w:rFonts w:cstheme="minorHAnsi"/>
              </w:rPr>
              <w:t xml:space="preserve">Safety equipment introduction for </w:t>
            </w:r>
            <w:r w:rsidR="00972784">
              <w:rPr>
                <w:rFonts w:cstheme="minorHAnsi"/>
              </w:rPr>
              <w:t>battery handling.</w:t>
            </w:r>
          </w:p>
          <w:p w14:paraId="4243A5F5" w14:textId="50AC7D70" w:rsidR="0053369D" w:rsidRPr="00972784" w:rsidRDefault="00972784" w:rsidP="00A22E7B">
            <w:pPr>
              <w:widowControl/>
              <w:autoSpaceDE/>
              <w:autoSpaceDN/>
              <w:adjustRightInd/>
              <w:spacing w:after="160" w:line="259" w:lineRule="auto"/>
              <w:rPr>
                <w:lang w:val="en-GB"/>
              </w:rPr>
            </w:pPr>
            <w:r w:rsidRPr="00972784">
              <w:rPr>
                <w:lang w:val="en-GB"/>
              </w:rPr>
              <w:t>This includes battery placement and places where they should not be placed.</w:t>
            </w:r>
          </w:p>
        </w:tc>
        <w:tc>
          <w:tcPr>
            <w:tcW w:w="2790" w:type="dxa"/>
            <w:tcBorders>
              <w:top w:val="single" w:sz="4" w:space="0" w:color="auto"/>
              <w:left w:val="single" w:sz="4" w:space="0" w:color="auto"/>
              <w:bottom w:val="single" w:sz="4" w:space="0" w:color="auto"/>
              <w:right w:val="single" w:sz="4" w:space="0" w:color="auto"/>
            </w:tcBorders>
          </w:tcPr>
          <w:p w14:paraId="38427122" w14:textId="77777777" w:rsidR="0053369D" w:rsidRPr="00B62B00" w:rsidRDefault="0053369D" w:rsidP="00A22E7B">
            <w:pPr>
              <w:widowControl/>
              <w:autoSpaceDE/>
              <w:autoSpaceDN/>
              <w:adjustRightInd/>
              <w:spacing w:after="160" w:line="259" w:lineRule="auto"/>
            </w:pPr>
            <w:r w:rsidRPr="00B62B00">
              <w:t>-Introduction/ Orientation</w:t>
            </w:r>
          </w:p>
          <w:p w14:paraId="67FB09FA" w14:textId="77777777" w:rsidR="0053369D" w:rsidRPr="00B62B00" w:rsidRDefault="0053369D" w:rsidP="00A22E7B">
            <w:pPr>
              <w:widowControl/>
              <w:autoSpaceDE/>
              <w:autoSpaceDN/>
              <w:adjustRightInd/>
              <w:spacing w:after="160" w:line="259" w:lineRule="auto"/>
            </w:pPr>
            <w:r w:rsidRPr="00B62B00">
              <w:t>-Housekeeping (rules &amp; expectations)</w:t>
            </w:r>
          </w:p>
          <w:p w14:paraId="24BAB9DA" w14:textId="77777777" w:rsidR="0053369D" w:rsidRPr="00B62B00" w:rsidRDefault="0053369D" w:rsidP="00A22E7B">
            <w:pPr>
              <w:widowControl/>
              <w:autoSpaceDE/>
              <w:autoSpaceDN/>
              <w:adjustRightInd/>
              <w:spacing w:after="160" w:line="259" w:lineRule="auto"/>
            </w:pPr>
            <w:r w:rsidRPr="00B62B00">
              <w:t>-Course Outline review</w:t>
            </w:r>
          </w:p>
          <w:p w14:paraId="2A78A79B" w14:textId="77777777" w:rsidR="0053369D" w:rsidRDefault="0053369D" w:rsidP="00A22E7B">
            <w:pPr>
              <w:widowControl/>
              <w:autoSpaceDE/>
              <w:autoSpaceDN/>
              <w:adjustRightInd/>
              <w:spacing w:after="160" w:line="259" w:lineRule="auto"/>
            </w:pPr>
            <w:r w:rsidRPr="00B62B00">
              <w:t>-Using Google meet and classroom</w:t>
            </w:r>
          </w:p>
          <w:p w14:paraId="71C29CC1" w14:textId="77777777" w:rsidR="00953748" w:rsidRPr="00B62B00" w:rsidRDefault="00953748" w:rsidP="00A22E7B">
            <w:pPr>
              <w:widowControl/>
              <w:autoSpaceDE/>
              <w:autoSpaceDN/>
              <w:adjustRightInd/>
              <w:spacing w:after="160" w:line="259" w:lineRule="auto"/>
            </w:pPr>
            <w:r>
              <w:t>- Present the basic terms used in the solar industry</w:t>
            </w:r>
          </w:p>
        </w:tc>
        <w:tc>
          <w:tcPr>
            <w:tcW w:w="2790" w:type="dxa"/>
            <w:tcBorders>
              <w:top w:val="single" w:sz="4" w:space="0" w:color="auto"/>
              <w:left w:val="single" w:sz="4" w:space="0" w:color="auto"/>
              <w:bottom w:val="single" w:sz="4" w:space="0" w:color="auto"/>
              <w:right w:val="single" w:sz="4" w:space="0" w:color="auto"/>
            </w:tcBorders>
          </w:tcPr>
          <w:p w14:paraId="520481D6" w14:textId="77777777" w:rsidR="0053369D" w:rsidRPr="00B62B00" w:rsidRDefault="0053369D" w:rsidP="00A22E7B">
            <w:pPr>
              <w:widowControl/>
              <w:autoSpaceDE/>
              <w:autoSpaceDN/>
              <w:adjustRightInd/>
              <w:spacing w:after="160" w:line="259" w:lineRule="auto"/>
            </w:pPr>
            <w:r w:rsidRPr="00B62B00">
              <w:t>-Discussion</w:t>
            </w:r>
          </w:p>
          <w:p w14:paraId="11F5D3F9" w14:textId="77777777" w:rsidR="0053369D" w:rsidRDefault="007221A0" w:rsidP="00A22E7B">
            <w:pPr>
              <w:widowControl/>
              <w:autoSpaceDE/>
              <w:autoSpaceDN/>
              <w:adjustRightInd/>
              <w:spacing w:after="160" w:line="259" w:lineRule="auto"/>
            </w:pPr>
            <w:r>
              <w:t>-</w:t>
            </w:r>
            <w:r w:rsidR="0053369D" w:rsidRPr="00B62B00">
              <w:t>Forum Discussion</w:t>
            </w:r>
          </w:p>
          <w:p w14:paraId="1ED1BA25" w14:textId="77777777" w:rsidR="007221A0" w:rsidRDefault="007221A0" w:rsidP="00A22E7B">
            <w:pPr>
              <w:widowControl/>
              <w:autoSpaceDE/>
              <w:autoSpaceDN/>
              <w:adjustRightInd/>
              <w:spacing w:after="160" w:line="259" w:lineRule="auto"/>
            </w:pPr>
            <w:r>
              <w:t xml:space="preserve">- Peer Discussion </w:t>
            </w:r>
          </w:p>
          <w:p w14:paraId="6EDEEA3E" w14:textId="77777777" w:rsidR="007221A0" w:rsidRDefault="007221A0" w:rsidP="00A22E7B">
            <w:pPr>
              <w:widowControl/>
              <w:autoSpaceDE/>
              <w:autoSpaceDN/>
              <w:adjustRightInd/>
              <w:spacing w:after="160" w:line="259" w:lineRule="auto"/>
            </w:pPr>
            <w:r>
              <w:t>- Presentations</w:t>
            </w:r>
          </w:p>
          <w:p w14:paraId="78CD2D54" w14:textId="77777777" w:rsidR="007221A0" w:rsidRDefault="007221A0" w:rsidP="00A22E7B">
            <w:pPr>
              <w:widowControl/>
              <w:autoSpaceDE/>
              <w:autoSpaceDN/>
              <w:adjustRightInd/>
              <w:spacing w:after="160" w:line="259" w:lineRule="auto"/>
            </w:pPr>
            <w:r>
              <w:t>- Lecture</w:t>
            </w:r>
          </w:p>
          <w:p w14:paraId="7250E36D" w14:textId="77777777" w:rsidR="007221A0" w:rsidRDefault="007221A0" w:rsidP="00A22E7B">
            <w:pPr>
              <w:widowControl/>
              <w:autoSpaceDE/>
              <w:autoSpaceDN/>
              <w:adjustRightInd/>
              <w:spacing w:after="160" w:line="259" w:lineRule="auto"/>
            </w:pPr>
            <w:r>
              <w:t>- Videos</w:t>
            </w:r>
          </w:p>
          <w:p w14:paraId="2431CCCD" w14:textId="77777777" w:rsidR="0053369D" w:rsidRPr="00B62B00" w:rsidRDefault="007221A0" w:rsidP="007221A0">
            <w:pPr>
              <w:widowControl/>
              <w:autoSpaceDE/>
              <w:autoSpaceDN/>
              <w:adjustRightInd/>
              <w:spacing w:after="160" w:line="259" w:lineRule="auto"/>
            </w:pPr>
            <w:r>
              <w:t xml:space="preserve">- Practice Sheets </w:t>
            </w:r>
          </w:p>
        </w:tc>
        <w:tc>
          <w:tcPr>
            <w:tcW w:w="2718" w:type="dxa"/>
            <w:tcBorders>
              <w:top w:val="single" w:sz="4" w:space="0" w:color="auto"/>
              <w:left w:val="single" w:sz="4" w:space="0" w:color="auto"/>
              <w:bottom w:val="single" w:sz="4" w:space="0" w:color="auto"/>
              <w:right w:val="single" w:sz="4" w:space="0" w:color="auto"/>
            </w:tcBorders>
          </w:tcPr>
          <w:p w14:paraId="4570B2F0" w14:textId="77777777" w:rsidR="0053369D" w:rsidRDefault="00972784" w:rsidP="00BD286A">
            <w:pPr>
              <w:rPr>
                <w:b/>
              </w:rPr>
            </w:pPr>
            <w:r>
              <w:rPr>
                <w:b/>
              </w:rPr>
              <w:t>SDS Safety Data Sheet for Battery.</w:t>
            </w:r>
          </w:p>
          <w:p w14:paraId="42EEDF1E" w14:textId="77777777" w:rsidR="00972784" w:rsidRDefault="00972784" w:rsidP="00BD286A">
            <w:pPr>
              <w:rPr>
                <w:b/>
              </w:rPr>
            </w:pPr>
          </w:p>
          <w:p w14:paraId="258AA639" w14:textId="2CEEAC2C" w:rsidR="00972784" w:rsidRPr="009407D5" w:rsidRDefault="00972784" w:rsidP="00BD286A">
            <w:pPr>
              <w:rPr>
                <w:b/>
              </w:rPr>
            </w:pPr>
            <w:r>
              <w:rPr>
                <w:b/>
              </w:rPr>
              <w:t>PPE manual reading.</w:t>
            </w:r>
          </w:p>
        </w:tc>
        <w:tc>
          <w:tcPr>
            <w:tcW w:w="1805" w:type="dxa"/>
            <w:tcBorders>
              <w:top w:val="single" w:sz="4" w:space="0" w:color="auto"/>
              <w:left w:val="single" w:sz="4" w:space="0" w:color="auto"/>
              <w:bottom w:val="single" w:sz="4" w:space="0" w:color="auto"/>
              <w:right w:val="single" w:sz="4" w:space="0" w:color="auto"/>
            </w:tcBorders>
          </w:tcPr>
          <w:p w14:paraId="531792B3" w14:textId="77777777" w:rsidR="0053369D" w:rsidRDefault="0053369D" w:rsidP="00A22E7B">
            <w:pPr>
              <w:widowControl/>
              <w:autoSpaceDE/>
              <w:autoSpaceDN/>
              <w:adjustRightInd/>
              <w:spacing w:after="160" w:line="259" w:lineRule="auto"/>
            </w:pPr>
            <w:r w:rsidRPr="00B62B00">
              <w:t>- Rule book</w:t>
            </w:r>
            <w:r w:rsidR="007221A0">
              <w:t xml:space="preserve"> </w:t>
            </w:r>
          </w:p>
          <w:p w14:paraId="4A63CD7F" w14:textId="77777777" w:rsidR="0053369D" w:rsidRPr="00B62B00" w:rsidRDefault="0053369D" w:rsidP="00A22E7B">
            <w:pPr>
              <w:widowControl/>
              <w:autoSpaceDE/>
              <w:autoSpaceDN/>
              <w:adjustRightInd/>
              <w:spacing w:after="160" w:line="259" w:lineRule="auto"/>
            </w:pPr>
            <w:r w:rsidRPr="00B62B00">
              <w:t>-Course outline</w:t>
            </w:r>
          </w:p>
          <w:p w14:paraId="71CF4D43" w14:textId="2CDCA31A" w:rsidR="0053369D" w:rsidRDefault="0053369D" w:rsidP="00A22E7B">
            <w:pPr>
              <w:widowControl/>
              <w:autoSpaceDE/>
              <w:autoSpaceDN/>
              <w:adjustRightInd/>
              <w:spacing w:after="160" w:line="259" w:lineRule="auto"/>
            </w:pPr>
            <w:r w:rsidRPr="00B62B00">
              <w:t>-</w:t>
            </w:r>
            <w:r w:rsidR="000C0A94" w:rsidRPr="00B62B00">
              <w:t>PowerPoint</w:t>
            </w:r>
            <w:r w:rsidRPr="00B62B00">
              <w:t xml:space="preserve"> presentation</w:t>
            </w:r>
            <w:r w:rsidR="000C0A94">
              <w:t>s</w:t>
            </w:r>
            <w:r w:rsidR="00BD286A">
              <w:t xml:space="preserve"> </w:t>
            </w:r>
          </w:p>
          <w:p w14:paraId="38D3F229" w14:textId="77777777" w:rsidR="0053369D" w:rsidRDefault="007221A0" w:rsidP="00A22E7B">
            <w:pPr>
              <w:widowControl/>
              <w:autoSpaceDE/>
              <w:autoSpaceDN/>
              <w:adjustRightInd/>
              <w:spacing w:after="160" w:line="259" w:lineRule="auto"/>
            </w:pPr>
            <w:r>
              <w:t>- handouts</w:t>
            </w:r>
          </w:p>
          <w:p w14:paraId="35FDDB3F" w14:textId="77777777" w:rsidR="007221A0" w:rsidRDefault="007221A0" w:rsidP="00A22E7B">
            <w:pPr>
              <w:widowControl/>
              <w:autoSpaceDE/>
              <w:autoSpaceDN/>
              <w:adjustRightInd/>
              <w:spacing w:after="160" w:line="259" w:lineRule="auto"/>
            </w:pPr>
            <w:r>
              <w:t>- worksheets</w:t>
            </w:r>
          </w:p>
          <w:p w14:paraId="66D0DD3F" w14:textId="77777777" w:rsidR="007221A0" w:rsidRDefault="007221A0" w:rsidP="00A22E7B">
            <w:pPr>
              <w:widowControl/>
              <w:autoSpaceDE/>
              <w:autoSpaceDN/>
              <w:adjustRightInd/>
              <w:spacing w:after="160" w:line="259" w:lineRule="auto"/>
            </w:pPr>
            <w:r>
              <w:t>- videos and You Tube</w:t>
            </w:r>
          </w:p>
          <w:p w14:paraId="75C4A029" w14:textId="77777777" w:rsidR="009407D5" w:rsidRPr="00B62B00" w:rsidRDefault="009407D5" w:rsidP="00A22E7B">
            <w:pPr>
              <w:widowControl/>
              <w:autoSpaceDE/>
              <w:autoSpaceDN/>
              <w:adjustRightInd/>
              <w:spacing w:after="160" w:line="259" w:lineRule="auto"/>
            </w:pPr>
            <w:r>
              <w:t>- computer</w:t>
            </w:r>
          </w:p>
          <w:p w14:paraId="134142C7" w14:textId="77777777" w:rsidR="0053369D" w:rsidRPr="00B62B00" w:rsidRDefault="0053369D" w:rsidP="00A22E7B">
            <w:pPr>
              <w:widowControl/>
              <w:autoSpaceDE/>
              <w:autoSpaceDN/>
              <w:adjustRightInd/>
              <w:spacing w:after="160" w:line="259" w:lineRule="auto"/>
            </w:pPr>
          </w:p>
        </w:tc>
      </w:tr>
      <w:tr w:rsidR="0053369D" w:rsidRPr="00B62B00" w14:paraId="727BD0A8"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54376FE4" w14:textId="77777777" w:rsidR="0053369D" w:rsidRPr="001125A5" w:rsidRDefault="0053369D" w:rsidP="00A22E7B">
            <w:pPr>
              <w:rPr>
                <w:b/>
                <w:bCs/>
              </w:rPr>
            </w:pPr>
            <w:r w:rsidRPr="001125A5">
              <w:rPr>
                <w:b/>
                <w:bCs/>
              </w:rPr>
              <w:t>Week 2</w:t>
            </w:r>
          </w:p>
        </w:tc>
        <w:tc>
          <w:tcPr>
            <w:tcW w:w="2751" w:type="dxa"/>
            <w:tcBorders>
              <w:top w:val="single" w:sz="4" w:space="0" w:color="auto"/>
              <w:left w:val="single" w:sz="4" w:space="0" w:color="auto"/>
              <w:bottom w:val="single" w:sz="4" w:space="0" w:color="auto"/>
              <w:right w:val="single" w:sz="4" w:space="0" w:color="auto"/>
            </w:tcBorders>
          </w:tcPr>
          <w:p w14:paraId="6DCC66CD" w14:textId="77777777" w:rsidR="00953748" w:rsidRDefault="00953748" w:rsidP="00443D0A">
            <w:pPr>
              <w:adjustRightInd/>
              <w:rPr>
                <w:rFonts w:cstheme="minorHAnsi"/>
              </w:rPr>
            </w:pPr>
          </w:p>
          <w:p w14:paraId="14076252" w14:textId="77777777" w:rsidR="00221599" w:rsidRDefault="00221599" w:rsidP="00221599">
            <w:pPr>
              <w:pStyle w:val="NormalWeb"/>
              <w:spacing w:before="0" w:beforeAutospacing="0" w:after="0" w:afterAutospacing="0"/>
            </w:pPr>
            <w:r>
              <w:rPr>
                <w:rFonts w:ascii="Calibri" w:hAnsi="Calibri" w:cs="Calibri"/>
                <w:color w:val="000000"/>
                <w:sz w:val="22"/>
                <w:szCs w:val="22"/>
              </w:rPr>
              <w:t>Task 02: Identify the elements of battery installation</w:t>
            </w:r>
          </w:p>
          <w:p w14:paraId="5A3C0704" w14:textId="77777777" w:rsidR="0053369D" w:rsidRDefault="0053369D" w:rsidP="00221599">
            <w:pPr>
              <w:adjustRightInd/>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CE9AD28" w14:textId="77777777" w:rsidR="0053369D" w:rsidRDefault="0053369D" w:rsidP="00A22E7B"/>
          <w:p w14:paraId="4BE5FFCA" w14:textId="3B03AA35" w:rsidR="00A3143C" w:rsidRPr="00B62B00" w:rsidRDefault="00A3143C" w:rsidP="00A22E7B">
            <w:r>
              <w:t>Power Point “</w:t>
            </w:r>
            <w:r w:rsidR="00221599">
              <w:t>Battery Based PV Installations</w:t>
            </w:r>
          </w:p>
        </w:tc>
        <w:tc>
          <w:tcPr>
            <w:tcW w:w="2790" w:type="dxa"/>
            <w:tcBorders>
              <w:top w:val="single" w:sz="4" w:space="0" w:color="auto"/>
              <w:left w:val="single" w:sz="4" w:space="0" w:color="auto"/>
              <w:bottom w:val="single" w:sz="4" w:space="0" w:color="auto"/>
              <w:right w:val="single" w:sz="4" w:space="0" w:color="auto"/>
            </w:tcBorders>
          </w:tcPr>
          <w:p w14:paraId="5192D255"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5E1D0F1E" w14:textId="77777777" w:rsidR="003A4A09" w:rsidRDefault="003A4A09" w:rsidP="00A22E7B">
            <w:pPr>
              <w:rPr>
                <w:b/>
              </w:rPr>
            </w:pPr>
          </w:p>
          <w:p w14:paraId="1BD9EA50" w14:textId="77777777"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11FEAE92" w14:textId="35AF8C0C" w:rsidR="0053369D" w:rsidRPr="00B62B00" w:rsidRDefault="00221599" w:rsidP="00A22E7B">
            <w:r>
              <w:t>Classroom time</w:t>
            </w:r>
          </w:p>
        </w:tc>
      </w:tr>
      <w:tr w:rsidR="0053369D" w:rsidRPr="00B62B00" w14:paraId="6196C762"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1300B106" w14:textId="77777777" w:rsidR="0053369D" w:rsidRPr="001125A5" w:rsidRDefault="0053369D" w:rsidP="00443D0A">
            <w:pPr>
              <w:rPr>
                <w:b/>
                <w:bCs/>
              </w:rPr>
            </w:pPr>
            <w:r>
              <w:rPr>
                <w:b/>
                <w:bCs/>
              </w:rPr>
              <w:t>Week 3</w:t>
            </w:r>
          </w:p>
        </w:tc>
        <w:tc>
          <w:tcPr>
            <w:tcW w:w="2751" w:type="dxa"/>
            <w:tcBorders>
              <w:top w:val="single" w:sz="4" w:space="0" w:color="auto"/>
              <w:left w:val="single" w:sz="4" w:space="0" w:color="auto"/>
              <w:bottom w:val="single" w:sz="4" w:space="0" w:color="auto"/>
              <w:right w:val="single" w:sz="4" w:space="0" w:color="auto"/>
            </w:tcBorders>
          </w:tcPr>
          <w:p w14:paraId="4B65B7F8" w14:textId="77777777" w:rsidR="006C535C" w:rsidRDefault="006C535C" w:rsidP="006C535C">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1D28CF9D" w14:textId="2F9A3EBD" w:rsidR="0053369D" w:rsidRDefault="0053369D" w:rsidP="00A3143C">
            <w:pPr>
              <w:adjustRightInd/>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044FDD46" w14:textId="77777777" w:rsidR="0053369D" w:rsidRDefault="0053369D" w:rsidP="007221A0"/>
          <w:p w14:paraId="41B17BBF" w14:textId="7A15579D" w:rsidR="00A3143C" w:rsidRDefault="006C535C" w:rsidP="007221A0">
            <w:r>
              <w:t>Power Point “Battery Based PV Installations</w:t>
            </w:r>
          </w:p>
        </w:tc>
        <w:tc>
          <w:tcPr>
            <w:tcW w:w="2790" w:type="dxa"/>
            <w:tcBorders>
              <w:top w:val="single" w:sz="4" w:space="0" w:color="auto"/>
              <w:left w:val="single" w:sz="4" w:space="0" w:color="auto"/>
              <w:bottom w:val="single" w:sz="4" w:space="0" w:color="auto"/>
              <w:right w:val="single" w:sz="4" w:space="0" w:color="auto"/>
            </w:tcBorders>
          </w:tcPr>
          <w:p w14:paraId="50E533B0"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03FCD6F6" w14:textId="3210EB47" w:rsidR="0053369D" w:rsidRPr="00B62B00" w:rsidRDefault="0053369D" w:rsidP="006C535C">
            <w:pPr>
              <w:rPr>
                <w:b/>
              </w:rPr>
            </w:pPr>
          </w:p>
        </w:tc>
        <w:tc>
          <w:tcPr>
            <w:tcW w:w="1805" w:type="dxa"/>
            <w:tcBorders>
              <w:top w:val="single" w:sz="4" w:space="0" w:color="auto"/>
              <w:left w:val="single" w:sz="4" w:space="0" w:color="auto"/>
              <w:bottom w:val="single" w:sz="4" w:space="0" w:color="auto"/>
              <w:right w:val="single" w:sz="4" w:space="0" w:color="auto"/>
            </w:tcBorders>
          </w:tcPr>
          <w:p w14:paraId="68FA3381" w14:textId="2E43A631" w:rsidR="0053369D" w:rsidRPr="00B62B00" w:rsidRDefault="006C535C" w:rsidP="00A22E7B">
            <w:r>
              <w:t>Classroom time</w:t>
            </w:r>
          </w:p>
        </w:tc>
      </w:tr>
      <w:tr w:rsidR="0053369D" w:rsidRPr="00B62B00" w14:paraId="6A4828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706BED8A" w14:textId="77777777" w:rsidR="0053369D" w:rsidRDefault="0053369D" w:rsidP="00443D0A">
            <w:pPr>
              <w:rPr>
                <w:b/>
                <w:bCs/>
              </w:rPr>
            </w:pPr>
            <w:r>
              <w:rPr>
                <w:b/>
                <w:bCs/>
              </w:rPr>
              <w:lastRenderedPageBreak/>
              <w:t>Week</w:t>
            </w:r>
            <w:r w:rsidR="00443D0A">
              <w:rPr>
                <w:b/>
                <w:bCs/>
              </w:rPr>
              <w:t xml:space="preserve"> 4</w:t>
            </w:r>
          </w:p>
        </w:tc>
        <w:tc>
          <w:tcPr>
            <w:tcW w:w="2751" w:type="dxa"/>
            <w:tcBorders>
              <w:top w:val="single" w:sz="4" w:space="0" w:color="auto"/>
              <w:left w:val="single" w:sz="4" w:space="0" w:color="auto"/>
              <w:bottom w:val="single" w:sz="4" w:space="0" w:color="auto"/>
              <w:right w:val="single" w:sz="4" w:space="0" w:color="auto"/>
            </w:tcBorders>
          </w:tcPr>
          <w:p w14:paraId="744B83AF" w14:textId="77777777" w:rsidR="006C535C" w:rsidRDefault="006C535C" w:rsidP="006C535C">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39C9580B"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7C437DAD" w14:textId="470EBA9B" w:rsidR="0053369D" w:rsidRDefault="006C535C" w:rsidP="00A22E7B">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44395454"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664E55E" w14:textId="2BFEB006" w:rsidR="00BB47C8" w:rsidRPr="00B62B00" w:rsidRDefault="00BB47C8" w:rsidP="006C535C">
            <w:pPr>
              <w:rPr>
                <w:b/>
              </w:rPr>
            </w:pPr>
          </w:p>
        </w:tc>
        <w:tc>
          <w:tcPr>
            <w:tcW w:w="1805" w:type="dxa"/>
            <w:tcBorders>
              <w:top w:val="single" w:sz="4" w:space="0" w:color="auto"/>
              <w:left w:val="single" w:sz="4" w:space="0" w:color="auto"/>
              <w:bottom w:val="single" w:sz="4" w:space="0" w:color="auto"/>
              <w:right w:val="single" w:sz="4" w:space="0" w:color="auto"/>
            </w:tcBorders>
          </w:tcPr>
          <w:p w14:paraId="4C6F70D3" w14:textId="51CB6658" w:rsidR="0053369D" w:rsidRPr="00B62B00" w:rsidRDefault="006C535C" w:rsidP="00A22E7B">
            <w:r>
              <w:t>Lab#1 Receiving and shipping Flooded Lead Acid Batteries</w:t>
            </w:r>
          </w:p>
        </w:tc>
      </w:tr>
      <w:tr w:rsidR="0053369D" w:rsidRPr="00B62B00" w14:paraId="492AEB9B"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6D3ABBF6" w14:textId="77777777" w:rsidR="0053369D" w:rsidRDefault="0053369D" w:rsidP="00443D0A">
            <w:pPr>
              <w:rPr>
                <w:b/>
                <w:bCs/>
              </w:rPr>
            </w:pPr>
            <w:r>
              <w:rPr>
                <w:b/>
                <w:bCs/>
              </w:rPr>
              <w:t xml:space="preserve">Week </w:t>
            </w:r>
            <w:r w:rsidR="00443D0A">
              <w:rPr>
                <w:b/>
                <w:bCs/>
              </w:rPr>
              <w:t>5</w:t>
            </w:r>
          </w:p>
        </w:tc>
        <w:tc>
          <w:tcPr>
            <w:tcW w:w="2751" w:type="dxa"/>
            <w:tcBorders>
              <w:top w:val="single" w:sz="4" w:space="0" w:color="auto"/>
              <w:left w:val="single" w:sz="4" w:space="0" w:color="auto"/>
              <w:bottom w:val="single" w:sz="4" w:space="0" w:color="auto"/>
              <w:right w:val="single" w:sz="4" w:space="0" w:color="auto"/>
            </w:tcBorders>
          </w:tcPr>
          <w:p w14:paraId="4CB9A65C" w14:textId="77777777" w:rsidR="006C535C" w:rsidRDefault="006C535C" w:rsidP="006C535C">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03E13554"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6B42AF4D" w14:textId="77777777" w:rsidR="0053369D" w:rsidRDefault="0053369D" w:rsidP="00A22E7B"/>
          <w:p w14:paraId="71C791F5" w14:textId="708A39AE" w:rsidR="00BB47C8" w:rsidRDefault="006C535C" w:rsidP="00A22E7B">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1037636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361462D9" w14:textId="01D3B6E2" w:rsidR="0053369D" w:rsidRPr="00B62B00" w:rsidRDefault="0053369D"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B3B9E0B" w14:textId="3BDD0C49" w:rsidR="00637011" w:rsidRPr="00B62B00" w:rsidRDefault="006C535C" w:rsidP="00A22E7B">
            <w:r>
              <w:t>Lab#2 Installation of Flooded Lead Acid Batteries</w:t>
            </w:r>
          </w:p>
        </w:tc>
      </w:tr>
      <w:tr w:rsidR="0053369D" w:rsidRPr="00B62B00" w14:paraId="5980177D"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0E9D6A76" w14:textId="77777777" w:rsidR="0053369D" w:rsidRDefault="0053369D" w:rsidP="00443D0A">
            <w:pPr>
              <w:rPr>
                <w:b/>
                <w:bCs/>
              </w:rPr>
            </w:pPr>
            <w:r>
              <w:rPr>
                <w:b/>
                <w:bCs/>
              </w:rPr>
              <w:t xml:space="preserve">Week </w:t>
            </w:r>
            <w:r w:rsidR="00443D0A">
              <w:rPr>
                <w:b/>
                <w:bCs/>
              </w:rPr>
              <w:t>6</w:t>
            </w:r>
          </w:p>
        </w:tc>
        <w:tc>
          <w:tcPr>
            <w:tcW w:w="2751" w:type="dxa"/>
            <w:tcBorders>
              <w:top w:val="single" w:sz="4" w:space="0" w:color="auto"/>
              <w:left w:val="single" w:sz="4" w:space="0" w:color="auto"/>
              <w:bottom w:val="single" w:sz="4" w:space="0" w:color="auto"/>
              <w:right w:val="single" w:sz="4" w:space="0" w:color="auto"/>
            </w:tcBorders>
          </w:tcPr>
          <w:p w14:paraId="02A86750" w14:textId="77777777" w:rsidR="006C535C" w:rsidRDefault="006C535C" w:rsidP="006C535C">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1D383DDF" w14:textId="274868DE" w:rsidR="00A74867" w:rsidRPr="00443D0A" w:rsidRDefault="00A74867" w:rsidP="00A74867">
            <w:pPr>
              <w:adjustRightInd/>
              <w:rPr>
                <w:rFonts w:cstheme="minorHAnsi"/>
              </w:rPr>
            </w:pPr>
          </w:p>
          <w:p w14:paraId="3CE90865" w14:textId="77777777" w:rsidR="0053369D" w:rsidRDefault="0053369D" w:rsidP="00A22E7B">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52F3D3D2" w14:textId="7B0DB619" w:rsidR="0053369D" w:rsidRDefault="006C535C" w:rsidP="00A22E7B">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6F1203EA"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212D260A" w14:textId="7C3EBBBB" w:rsidR="003B0F74" w:rsidRPr="00B62B00" w:rsidRDefault="003B0F74"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6CE2F28E" w14:textId="09C6CE6C" w:rsidR="00637011" w:rsidRPr="00B62B00" w:rsidRDefault="006C535C" w:rsidP="00A22E7B">
            <w:r>
              <w:t>Lab#2 Installation of Flooded Lead Acid Batteries</w:t>
            </w:r>
          </w:p>
        </w:tc>
      </w:tr>
      <w:tr w:rsidR="00637011" w:rsidRPr="00B62B00" w14:paraId="78036B87"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2211F173" w14:textId="77777777" w:rsidR="00637011" w:rsidRDefault="00637011" w:rsidP="00443D0A">
            <w:pPr>
              <w:rPr>
                <w:b/>
                <w:bCs/>
              </w:rPr>
            </w:pPr>
            <w:r>
              <w:rPr>
                <w:b/>
                <w:bCs/>
              </w:rPr>
              <w:t xml:space="preserve">Week </w:t>
            </w:r>
            <w:r w:rsidR="00443D0A">
              <w:rPr>
                <w:b/>
                <w:bCs/>
              </w:rPr>
              <w:t>7</w:t>
            </w:r>
          </w:p>
        </w:tc>
        <w:tc>
          <w:tcPr>
            <w:tcW w:w="2751" w:type="dxa"/>
            <w:tcBorders>
              <w:top w:val="single" w:sz="4" w:space="0" w:color="auto"/>
              <w:left w:val="single" w:sz="4" w:space="0" w:color="auto"/>
              <w:bottom w:val="single" w:sz="4" w:space="0" w:color="auto"/>
              <w:right w:val="single" w:sz="4" w:space="0" w:color="auto"/>
            </w:tcBorders>
          </w:tcPr>
          <w:p w14:paraId="62D333E8" w14:textId="77777777" w:rsidR="006C535C" w:rsidRDefault="006C535C" w:rsidP="006C535C">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396F498C" w14:textId="77777777" w:rsidR="006C535C" w:rsidRDefault="006C535C" w:rsidP="006C535C">
            <w:pPr>
              <w:pStyle w:val="NormalWeb"/>
              <w:spacing w:before="0" w:beforeAutospacing="0" w:after="0" w:afterAutospacing="0"/>
            </w:pPr>
            <w:r>
              <w:rPr>
                <w:rFonts w:ascii="Calibri" w:hAnsi="Calibri" w:cs="Calibri"/>
                <w:color w:val="000000"/>
                <w:sz w:val="22"/>
                <w:szCs w:val="22"/>
              </w:rPr>
              <w:t>Task 05: Identify the elements of the system commissioning procedure</w:t>
            </w:r>
          </w:p>
          <w:p w14:paraId="7D65568C" w14:textId="77777777" w:rsidR="006C535C" w:rsidRDefault="006C535C" w:rsidP="006C535C">
            <w:pPr>
              <w:pStyle w:val="ListParagraph"/>
              <w:adjustRightInd/>
              <w:ind w:left="1440"/>
              <w:contextualSpacing w:val="0"/>
              <w:rPr>
                <w:rFonts w:cstheme="minorHAnsi"/>
              </w:rPr>
            </w:pPr>
          </w:p>
          <w:p w14:paraId="38700D60" w14:textId="11902B20" w:rsidR="008E5A3B" w:rsidRDefault="008E5A3B" w:rsidP="00BD286A">
            <w:pPr>
              <w:rPr>
                <w:b/>
                <w:bCs/>
                <w:lang w:val="en-GB"/>
              </w:rPr>
            </w:pPr>
          </w:p>
        </w:tc>
        <w:tc>
          <w:tcPr>
            <w:tcW w:w="2790" w:type="dxa"/>
            <w:tcBorders>
              <w:top w:val="single" w:sz="4" w:space="0" w:color="auto"/>
              <w:left w:val="single" w:sz="4" w:space="0" w:color="auto"/>
              <w:bottom w:val="single" w:sz="4" w:space="0" w:color="auto"/>
              <w:right w:val="single" w:sz="4" w:space="0" w:color="auto"/>
            </w:tcBorders>
          </w:tcPr>
          <w:p w14:paraId="3DBDF018" w14:textId="77777777" w:rsidR="00637011" w:rsidRDefault="00637011" w:rsidP="00A22E7B"/>
          <w:p w14:paraId="3AB0A8DA" w14:textId="5D687227" w:rsidR="00637011" w:rsidRDefault="006C535C" w:rsidP="00A22E7B">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264A8EC2" w14:textId="77777777" w:rsidR="00637011" w:rsidRDefault="00637011" w:rsidP="00A22E7B"/>
        </w:tc>
        <w:tc>
          <w:tcPr>
            <w:tcW w:w="2718" w:type="dxa"/>
            <w:tcBorders>
              <w:top w:val="single" w:sz="4" w:space="0" w:color="auto"/>
              <w:left w:val="single" w:sz="4" w:space="0" w:color="auto"/>
              <w:bottom w:val="single" w:sz="4" w:space="0" w:color="auto"/>
              <w:right w:val="single" w:sz="4" w:space="0" w:color="auto"/>
            </w:tcBorders>
          </w:tcPr>
          <w:p w14:paraId="155380F8" w14:textId="2A9BB4AA" w:rsidR="00637011" w:rsidRDefault="00637011" w:rsidP="00A22E7B">
            <w:pPr>
              <w:rPr>
                <w:b/>
              </w:rPr>
            </w:pPr>
          </w:p>
        </w:tc>
        <w:tc>
          <w:tcPr>
            <w:tcW w:w="1805" w:type="dxa"/>
            <w:tcBorders>
              <w:top w:val="single" w:sz="4" w:space="0" w:color="auto"/>
              <w:left w:val="single" w:sz="4" w:space="0" w:color="auto"/>
              <w:bottom w:val="single" w:sz="4" w:space="0" w:color="auto"/>
              <w:right w:val="single" w:sz="4" w:space="0" w:color="auto"/>
            </w:tcBorders>
          </w:tcPr>
          <w:p w14:paraId="4A173970" w14:textId="664B4E2A" w:rsidR="003A4A09" w:rsidRPr="00B62B00" w:rsidRDefault="006C535C" w:rsidP="00A22E7B">
            <w:r>
              <w:t>Lab#2 Installation of Flooded Lead Acid Batteries</w:t>
            </w:r>
          </w:p>
        </w:tc>
      </w:tr>
      <w:tr w:rsidR="0053369D" w:rsidRPr="00B62B00" w14:paraId="60EF1630" w14:textId="77777777" w:rsidTr="00A22E7B">
        <w:trPr>
          <w:trHeight w:val="1223"/>
        </w:trPr>
        <w:tc>
          <w:tcPr>
            <w:tcW w:w="1276" w:type="dxa"/>
            <w:tcBorders>
              <w:top w:val="single" w:sz="4" w:space="0" w:color="auto"/>
              <w:left w:val="single" w:sz="4" w:space="0" w:color="auto"/>
              <w:bottom w:val="single" w:sz="4" w:space="0" w:color="auto"/>
              <w:right w:val="single" w:sz="4" w:space="0" w:color="auto"/>
            </w:tcBorders>
          </w:tcPr>
          <w:p w14:paraId="36412530" w14:textId="77777777" w:rsidR="0053369D" w:rsidRPr="00B62B00" w:rsidRDefault="00443D0A" w:rsidP="00A22E7B">
            <w:pPr>
              <w:widowControl/>
              <w:autoSpaceDE/>
              <w:autoSpaceDN/>
              <w:adjustRightInd/>
              <w:spacing w:after="160" w:line="259" w:lineRule="auto"/>
              <w:rPr>
                <w:b/>
              </w:rPr>
            </w:pPr>
            <w:r>
              <w:rPr>
                <w:b/>
              </w:rPr>
              <w:lastRenderedPageBreak/>
              <w:t>W</w:t>
            </w:r>
            <w:r w:rsidR="0053369D" w:rsidRPr="00B62B00">
              <w:rPr>
                <w:b/>
              </w:rPr>
              <w:t xml:space="preserve">eek </w:t>
            </w:r>
            <w:r>
              <w:rPr>
                <w:b/>
              </w:rPr>
              <w:t>8</w:t>
            </w:r>
          </w:p>
          <w:p w14:paraId="7C3C61C0" w14:textId="77777777" w:rsidR="0053369D" w:rsidRPr="00B62B00" w:rsidRDefault="0053369D" w:rsidP="00A22E7B"/>
        </w:tc>
        <w:tc>
          <w:tcPr>
            <w:tcW w:w="2751" w:type="dxa"/>
            <w:tcBorders>
              <w:top w:val="single" w:sz="4" w:space="0" w:color="auto"/>
              <w:left w:val="single" w:sz="4" w:space="0" w:color="auto"/>
              <w:bottom w:val="single" w:sz="4" w:space="0" w:color="auto"/>
              <w:right w:val="single" w:sz="4" w:space="0" w:color="auto"/>
            </w:tcBorders>
          </w:tcPr>
          <w:p w14:paraId="76899C18" w14:textId="77777777" w:rsidR="006C535C" w:rsidRDefault="006C535C" w:rsidP="006C535C">
            <w:pPr>
              <w:pStyle w:val="NormalWeb"/>
              <w:spacing w:before="0" w:beforeAutospacing="0" w:after="0" w:afterAutospacing="0"/>
            </w:pPr>
            <w:r>
              <w:rPr>
                <w:rFonts w:ascii="Calibri" w:hAnsi="Calibri" w:cs="Calibri"/>
                <w:color w:val="000000"/>
                <w:sz w:val="22"/>
                <w:szCs w:val="22"/>
              </w:rPr>
              <w:t>Task 03: Identify the elements of charging and inverting component installation</w:t>
            </w:r>
          </w:p>
          <w:p w14:paraId="18363377" w14:textId="77777777" w:rsidR="006C535C" w:rsidRDefault="006C535C" w:rsidP="006C535C">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726121B0" w14:textId="77777777" w:rsidR="006C535C" w:rsidRDefault="006C535C" w:rsidP="006C535C">
            <w:pPr>
              <w:pStyle w:val="NormalWeb"/>
              <w:spacing w:before="0" w:beforeAutospacing="0" w:after="0" w:afterAutospacing="0"/>
            </w:pPr>
            <w:r>
              <w:rPr>
                <w:rFonts w:ascii="Calibri" w:hAnsi="Calibri" w:cs="Calibri"/>
                <w:color w:val="000000"/>
                <w:sz w:val="22"/>
                <w:szCs w:val="22"/>
              </w:rPr>
              <w:t>Task 05: Identify the elements of the system commissioning procedure</w:t>
            </w:r>
          </w:p>
          <w:p w14:paraId="27AD1E54" w14:textId="77777777" w:rsidR="0053369D" w:rsidRPr="00B62B00" w:rsidRDefault="0053369D" w:rsidP="00A22E7B">
            <w:pPr>
              <w:rPr>
                <w:b/>
                <w:lang w:val="en-GB"/>
              </w:rPr>
            </w:pPr>
          </w:p>
        </w:tc>
        <w:tc>
          <w:tcPr>
            <w:tcW w:w="2790" w:type="dxa"/>
            <w:tcBorders>
              <w:top w:val="single" w:sz="4" w:space="0" w:color="auto"/>
              <w:left w:val="single" w:sz="4" w:space="0" w:color="auto"/>
              <w:bottom w:val="single" w:sz="4" w:space="0" w:color="auto"/>
              <w:right w:val="single" w:sz="4" w:space="0" w:color="auto"/>
            </w:tcBorders>
          </w:tcPr>
          <w:p w14:paraId="37713935" w14:textId="77777777" w:rsidR="0053369D" w:rsidRPr="00B62B00" w:rsidRDefault="0053369D" w:rsidP="00A22E7B">
            <w:pPr>
              <w:widowControl/>
              <w:autoSpaceDE/>
              <w:autoSpaceDN/>
              <w:adjustRightInd/>
              <w:spacing w:after="160" w:line="259" w:lineRule="auto"/>
            </w:pPr>
          </w:p>
          <w:p w14:paraId="33D3F282" w14:textId="77777777" w:rsidR="0053369D" w:rsidRDefault="00D17F53" w:rsidP="00A22E7B">
            <w:r>
              <w:t>Power Point “Battery Based PV Installations</w:t>
            </w:r>
          </w:p>
          <w:p w14:paraId="79D5D3FC" w14:textId="77777777" w:rsidR="00D17F53" w:rsidRDefault="00D17F53" w:rsidP="00A22E7B"/>
          <w:p w14:paraId="0DAC850B" w14:textId="1B326668" w:rsidR="00D17F53" w:rsidRPr="00B62B00" w:rsidRDefault="00D17F53" w:rsidP="00A22E7B">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2E78A1DB" w14:textId="77777777" w:rsidR="0053369D" w:rsidRPr="00B62B00" w:rsidRDefault="0053369D" w:rsidP="00A22E7B"/>
        </w:tc>
        <w:tc>
          <w:tcPr>
            <w:tcW w:w="2718" w:type="dxa"/>
            <w:tcBorders>
              <w:top w:val="single" w:sz="4" w:space="0" w:color="auto"/>
              <w:left w:val="single" w:sz="4" w:space="0" w:color="auto"/>
              <w:bottom w:val="single" w:sz="4" w:space="0" w:color="auto"/>
              <w:right w:val="single" w:sz="4" w:space="0" w:color="auto"/>
            </w:tcBorders>
          </w:tcPr>
          <w:p w14:paraId="6C132973" w14:textId="6F901138" w:rsidR="0053369D" w:rsidRPr="00B62B00" w:rsidRDefault="0053369D" w:rsidP="003A4A09">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119374A8" w14:textId="648F7BDF" w:rsidR="0053369D" w:rsidRPr="00B62B00" w:rsidRDefault="006C535C" w:rsidP="00A22E7B">
            <w:r>
              <w:t>Lab#2 Installation of Flooded Lead Acid Batteries</w:t>
            </w:r>
          </w:p>
        </w:tc>
      </w:tr>
      <w:tr w:rsidR="0053369D" w:rsidRPr="00B62B00" w14:paraId="15AFC101" w14:textId="77777777" w:rsidTr="00A22E7B">
        <w:trPr>
          <w:trHeight w:val="759"/>
        </w:trPr>
        <w:tc>
          <w:tcPr>
            <w:tcW w:w="1276" w:type="dxa"/>
            <w:tcBorders>
              <w:top w:val="single" w:sz="4" w:space="0" w:color="auto"/>
              <w:left w:val="single" w:sz="4" w:space="0" w:color="auto"/>
              <w:bottom w:val="single" w:sz="4" w:space="0" w:color="auto"/>
              <w:right w:val="single" w:sz="4" w:space="0" w:color="auto"/>
            </w:tcBorders>
          </w:tcPr>
          <w:p w14:paraId="4F332260" w14:textId="77777777" w:rsidR="0053369D" w:rsidRPr="00B62B00" w:rsidRDefault="0053369D" w:rsidP="00A22E7B">
            <w:pPr>
              <w:widowControl/>
              <w:autoSpaceDE/>
              <w:autoSpaceDN/>
              <w:adjustRightInd/>
              <w:spacing w:after="160" w:line="259" w:lineRule="auto"/>
              <w:rPr>
                <w:b/>
              </w:rPr>
            </w:pPr>
            <w:r w:rsidRPr="00B62B00">
              <w:rPr>
                <w:b/>
              </w:rPr>
              <w:t xml:space="preserve">Week </w:t>
            </w:r>
            <w:r w:rsidR="00443D0A">
              <w:rPr>
                <w:b/>
              </w:rPr>
              <w:t>9</w:t>
            </w:r>
          </w:p>
          <w:p w14:paraId="77BAAF23"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0189945D" w14:textId="77777777" w:rsidR="00D17F53" w:rsidRDefault="00D17F53" w:rsidP="00D17F53">
            <w:pPr>
              <w:pStyle w:val="NormalWeb"/>
              <w:spacing w:before="0" w:beforeAutospacing="0" w:after="0" w:afterAutospacing="0"/>
            </w:pPr>
            <w:r>
              <w:rPr>
                <w:rFonts w:ascii="Calibri" w:hAnsi="Calibri" w:cs="Calibri"/>
                <w:color w:val="000000"/>
                <w:sz w:val="22"/>
                <w:szCs w:val="22"/>
              </w:rPr>
              <w:t>Task 03: Identify the elements of charging and inverting component installation</w:t>
            </w:r>
          </w:p>
          <w:p w14:paraId="160D56DB" w14:textId="77777777" w:rsidR="00D17F53" w:rsidRDefault="00D17F53" w:rsidP="00D17F53">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18C9C357" w14:textId="77777777" w:rsidR="00D17F53" w:rsidRDefault="00D17F53" w:rsidP="00D17F53">
            <w:pPr>
              <w:pStyle w:val="NormalWeb"/>
              <w:spacing w:before="0" w:beforeAutospacing="0" w:after="0" w:afterAutospacing="0"/>
            </w:pPr>
            <w:r>
              <w:rPr>
                <w:rFonts w:ascii="Calibri" w:hAnsi="Calibri" w:cs="Calibri"/>
                <w:color w:val="000000"/>
                <w:sz w:val="22"/>
                <w:szCs w:val="22"/>
              </w:rPr>
              <w:t>Task 05: Identify the elements of the system commissioning procedure</w:t>
            </w:r>
          </w:p>
          <w:p w14:paraId="72944746" w14:textId="77777777" w:rsidR="0053369D" w:rsidRPr="00B62B00" w:rsidRDefault="0053369D" w:rsidP="00A22E7B">
            <w:pPr>
              <w:rPr>
                <w:b/>
              </w:rPr>
            </w:pPr>
          </w:p>
        </w:tc>
        <w:tc>
          <w:tcPr>
            <w:tcW w:w="2790" w:type="dxa"/>
            <w:tcBorders>
              <w:top w:val="single" w:sz="4" w:space="0" w:color="auto"/>
              <w:left w:val="single" w:sz="4" w:space="0" w:color="auto"/>
              <w:bottom w:val="single" w:sz="4" w:space="0" w:color="auto"/>
              <w:right w:val="single" w:sz="4" w:space="0" w:color="auto"/>
            </w:tcBorders>
          </w:tcPr>
          <w:p w14:paraId="190FC301" w14:textId="77777777" w:rsidR="007F21BF" w:rsidRDefault="007F21BF" w:rsidP="007F21BF">
            <w:r>
              <w:t>Power Point “Battery Based PV Installations</w:t>
            </w:r>
          </w:p>
          <w:p w14:paraId="0CB8C72C" w14:textId="77777777" w:rsidR="007F21BF" w:rsidRDefault="007F21BF" w:rsidP="007F21BF"/>
          <w:p w14:paraId="3D7F3D65" w14:textId="27BD933D" w:rsidR="0053369D" w:rsidRPr="00B62B00" w:rsidRDefault="007F21BF" w:rsidP="007F21BF">
            <w:pPr>
              <w:widowControl/>
              <w:autoSpaceDE/>
              <w:autoSpaceDN/>
              <w:adjustRightInd/>
              <w:spacing w:after="160" w:line="259" w:lineRule="auto"/>
            </w:pPr>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556313FF" w14:textId="77777777" w:rsidR="0053369D" w:rsidRPr="00B62B00" w:rsidRDefault="0053369D" w:rsidP="00A22E7B">
            <w:pPr>
              <w:spacing w:after="160" w:line="259" w:lineRule="auto"/>
            </w:pPr>
          </w:p>
          <w:p w14:paraId="55030257" w14:textId="77777777" w:rsidR="0053369D" w:rsidRPr="00B62B00" w:rsidRDefault="0053369D" w:rsidP="00A22E7B">
            <w:pPr>
              <w:spacing w:after="160" w:line="259" w:lineRule="auto"/>
            </w:pPr>
          </w:p>
          <w:p w14:paraId="6F7DA23D" w14:textId="77777777" w:rsidR="0053369D" w:rsidRPr="00B62B00" w:rsidRDefault="0053369D" w:rsidP="00A22E7B">
            <w:pPr>
              <w:widowControl/>
              <w:autoSpaceDE/>
              <w:autoSpaceDN/>
              <w:adjustRightInd/>
              <w:spacing w:after="160" w:line="259" w:lineRule="auto"/>
            </w:pPr>
          </w:p>
          <w:p w14:paraId="41C5E7CF"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16B22B8C" w14:textId="133A57A2" w:rsidR="0053369D" w:rsidRPr="00B62B00" w:rsidRDefault="0053369D" w:rsidP="00A22E7B">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69EBC9F6" w14:textId="32AA1E0A" w:rsidR="0053369D" w:rsidRPr="00B62B00" w:rsidRDefault="007F21BF" w:rsidP="00665C52">
            <w:r>
              <w:t>Lab #3 Monthly Maintenance for Flooded Batteries</w:t>
            </w:r>
          </w:p>
        </w:tc>
      </w:tr>
      <w:tr w:rsidR="0053369D" w:rsidRPr="00B62B00" w14:paraId="01D47C23" w14:textId="77777777" w:rsidTr="00A22E7B">
        <w:trPr>
          <w:trHeight w:val="2312"/>
        </w:trPr>
        <w:tc>
          <w:tcPr>
            <w:tcW w:w="1276" w:type="dxa"/>
            <w:tcBorders>
              <w:top w:val="single" w:sz="4" w:space="0" w:color="auto"/>
              <w:left w:val="single" w:sz="4" w:space="0" w:color="auto"/>
              <w:bottom w:val="single" w:sz="4" w:space="0" w:color="auto"/>
              <w:right w:val="single" w:sz="4" w:space="0" w:color="auto"/>
            </w:tcBorders>
          </w:tcPr>
          <w:p w14:paraId="128C06A7" w14:textId="77777777" w:rsidR="0053369D" w:rsidRPr="00B62B00" w:rsidRDefault="0053369D" w:rsidP="00A22E7B">
            <w:pPr>
              <w:widowControl/>
              <w:autoSpaceDE/>
              <w:autoSpaceDN/>
              <w:adjustRightInd/>
              <w:spacing w:after="160" w:line="259" w:lineRule="auto"/>
            </w:pPr>
          </w:p>
          <w:p w14:paraId="20E7EC7E" w14:textId="77777777" w:rsidR="0053369D" w:rsidRPr="00B62B00" w:rsidRDefault="0053369D" w:rsidP="009407D5">
            <w:pPr>
              <w:widowControl/>
              <w:autoSpaceDE/>
              <w:autoSpaceDN/>
              <w:adjustRightInd/>
              <w:spacing w:after="160" w:line="259" w:lineRule="auto"/>
            </w:pPr>
            <w:r w:rsidRPr="00B62B00">
              <w:rPr>
                <w:b/>
              </w:rPr>
              <w:t xml:space="preserve">Week </w:t>
            </w:r>
            <w:r w:rsidR="00443D0A">
              <w:rPr>
                <w:b/>
              </w:rPr>
              <w:t>10</w:t>
            </w:r>
          </w:p>
        </w:tc>
        <w:tc>
          <w:tcPr>
            <w:tcW w:w="2751" w:type="dxa"/>
            <w:tcBorders>
              <w:top w:val="single" w:sz="4" w:space="0" w:color="auto"/>
              <w:left w:val="single" w:sz="4" w:space="0" w:color="auto"/>
              <w:bottom w:val="single" w:sz="4" w:space="0" w:color="auto"/>
              <w:right w:val="single" w:sz="4" w:space="0" w:color="auto"/>
            </w:tcBorders>
          </w:tcPr>
          <w:p w14:paraId="5E36542D" w14:textId="77777777" w:rsidR="007F21BF" w:rsidRDefault="007F21BF" w:rsidP="007F21BF">
            <w:pPr>
              <w:pStyle w:val="NormalWeb"/>
              <w:spacing w:before="0" w:beforeAutospacing="0" w:after="0" w:afterAutospacing="0"/>
            </w:pPr>
            <w:r>
              <w:rPr>
                <w:rFonts w:ascii="Calibri" w:hAnsi="Calibri" w:cs="Calibri"/>
                <w:color w:val="000000"/>
                <w:sz w:val="22"/>
                <w:szCs w:val="22"/>
              </w:rPr>
              <w:t>Task 03: Identify the elements of charging and inverting component installation</w:t>
            </w:r>
          </w:p>
          <w:p w14:paraId="65483B0E" w14:textId="77777777" w:rsidR="007F21BF" w:rsidRDefault="007F21BF" w:rsidP="007F21BF">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1F0E79D4" w14:textId="77777777" w:rsidR="007F21BF" w:rsidRDefault="007F21BF" w:rsidP="007F21BF">
            <w:pPr>
              <w:pStyle w:val="NormalWeb"/>
              <w:spacing w:before="0" w:beforeAutospacing="0" w:after="0" w:afterAutospacing="0"/>
            </w:pPr>
            <w:r>
              <w:rPr>
                <w:rFonts w:ascii="Calibri" w:hAnsi="Calibri" w:cs="Calibri"/>
                <w:color w:val="000000"/>
                <w:sz w:val="22"/>
                <w:szCs w:val="22"/>
              </w:rPr>
              <w:t>Task 05: Identify the elements of the system commissioning procedure</w:t>
            </w:r>
          </w:p>
          <w:p w14:paraId="4ADC2095" w14:textId="77777777" w:rsidR="0053369D" w:rsidRPr="00B62B00" w:rsidRDefault="0053369D" w:rsidP="00BD286A"/>
        </w:tc>
        <w:tc>
          <w:tcPr>
            <w:tcW w:w="2790" w:type="dxa"/>
            <w:tcBorders>
              <w:top w:val="single" w:sz="4" w:space="0" w:color="auto"/>
              <w:left w:val="single" w:sz="4" w:space="0" w:color="auto"/>
              <w:bottom w:val="single" w:sz="4" w:space="0" w:color="auto"/>
              <w:right w:val="single" w:sz="4" w:space="0" w:color="auto"/>
            </w:tcBorders>
          </w:tcPr>
          <w:p w14:paraId="0BFB043A" w14:textId="77777777" w:rsidR="007F21BF" w:rsidRDefault="007F21BF" w:rsidP="007F21BF">
            <w:r>
              <w:t>Power Point “Battery Based PV Installations</w:t>
            </w:r>
          </w:p>
          <w:p w14:paraId="37DDE330" w14:textId="77777777" w:rsidR="007F21BF" w:rsidRDefault="007F21BF" w:rsidP="007F21BF"/>
          <w:p w14:paraId="79DAD828" w14:textId="5661722A" w:rsidR="0053369D" w:rsidRPr="00B62B00" w:rsidRDefault="007F21BF" w:rsidP="007F21BF">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5BA3632D"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26209DE0" w14:textId="4040B060" w:rsidR="0053369D" w:rsidRPr="003A4A09" w:rsidRDefault="0053369D" w:rsidP="006537DB">
            <w:pPr>
              <w:widowControl/>
              <w:autoSpaceDE/>
              <w:autoSpaceDN/>
              <w:adjustRightInd/>
              <w:spacing w:after="160" w:line="259" w:lineRule="auto"/>
              <w:rPr>
                <w:b/>
              </w:rPr>
            </w:pPr>
          </w:p>
        </w:tc>
        <w:tc>
          <w:tcPr>
            <w:tcW w:w="1805" w:type="dxa"/>
            <w:tcBorders>
              <w:top w:val="single" w:sz="4" w:space="0" w:color="auto"/>
              <w:left w:val="single" w:sz="4" w:space="0" w:color="auto"/>
              <w:bottom w:val="single" w:sz="4" w:space="0" w:color="auto"/>
              <w:right w:val="single" w:sz="4" w:space="0" w:color="auto"/>
            </w:tcBorders>
          </w:tcPr>
          <w:p w14:paraId="2F637120" w14:textId="77777777" w:rsidR="0053369D" w:rsidRDefault="007F21BF" w:rsidP="009407D5">
            <w:pPr>
              <w:widowControl/>
              <w:autoSpaceDE/>
              <w:autoSpaceDN/>
              <w:adjustRightInd/>
              <w:spacing w:after="160" w:line="259" w:lineRule="auto"/>
            </w:pPr>
            <w:r>
              <w:t>Lab #3 Monthly Maintenance for Flooded Batteries</w:t>
            </w:r>
          </w:p>
          <w:p w14:paraId="4C555CC3" w14:textId="75771567" w:rsidR="007F21BF" w:rsidRPr="00B62B00" w:rsidRDefault="007F21BF" w:rsidP="009407D5">
            <w:pPr>
              <w:widowControl/>
              <w:autoSpaceDE/>
              <w:autoSpaceDN/>
              <w:adjustRightInd/>
              <w:spacing w:after="160" w:line="259" w:lineRule="auto"/>
            </w:pPr>
            <w:r>
              <w:t>Lab #4 Quarterly Maintenance for Flooded Batteries</w:t>
            </w:r>
          </w:p>
        </w:tc>
      </w:tr>
      <w:tr w:rsidR="0053369D" w:rsidRPr="00B62B00" w14:paraId="18FBCE61" w14:textId="77777777" w:rsidTr="00A22E7B">
        <w:trPr>
          <w:trHeight w:val="4148"/>
        </w:trPr>
        <w:tc>
          <w:tcPr>
            <w:tcW w:w="1276" w:type="dxa"/>
            <w:tcBorders>
              <w:top w:val="single" w:sz="4" w:space="0" w:color="auto"/>
              <w:left w:val="single" w:sz="4" w:space="0" w:color="auto"/>
              <w:bottom w:val="single" w:sz="4" w:space="0" w:color="auto"/>
              <w:right w:val="single" w:sz="4" w:space="0" w:color="auto"/>
            </w:tcBorders>
          </w:tcPr>
          <w:p w14:paraId="4FAAEF47" w14:textId="77777777" w:rsidR="0053369D" w:rsidRPr="009407D5" w:rsidRDefault="0053369D" w:rsidP="00A22E7B">
            <w:pPr>
              <w:widowControl/>
              <w:autoSpaceDE/>
              <w:autoSpaceDN/>
              <w:adjustRightInd/>
              <w:spacing w:after="160" w:line="259" w:lineRule="auto"/>
              <w:rPr>
                <w:b/>
              </w:rPr>
            </w:pPr>
            <w:r w:rsidRPr="00B62B00">
              <w:rPr>
                <w:b/>
              </w:rPr>
              <w:t xml:space="preserve">Week </w:t>
            </w:r>
            <w:r w:rsidR="00443D0A">
              <w:rPr>
                <w:b/>
              </w:rPr>
              <w:t>1</w:t>
            </w:r>
            <w:r w:rsidR="009407D5">
              <w:rPr>
                <w:b/>
              </w:rPr>
              <w:t xml:space="preserve">1 </w:t>
            </w:r>
          </w:p>
        </w:tc>
        <w:tc>
          <w:tcPr>
            <w:tcW w:w="2751" w:type="dxa"/>
            <w:tcBorders>
              <w:top w:val="single" w:sz="4" w:space="0" w:color="auto"/>
              <w:left w:val="single" w:sz="4" w:space="0" w:color="auto"/>
              <w:bottom w:val="single" w:sz="4" w:space="0" w:color="auto"/>
              <w:right w:val="single" w:sz="4" w:space="0" w:color="auto"/>
            </w:tcBorders>
          </w:tcPr>
          <w:p w14:paraId="09648985" w14:textId="77777777" w:rsidR="007F21BF" w:rsidRDefault="007F21BF" w:rsidP="007F21BF">
            <w:pPr>
              <w:pStyle w:val="NormalWeb"/>
              <w:spacing w:before="0" w:beforeAutospacing="0" w:after="0" w:afterAutospacing="0"/>
            </w:pPr>
            <w:r>
              <w:rPr>
                <w:rFonts w:ascii="Calibri" w:hAnsi="Calibri" w:cs="Calibri"/>
                <w:color w:val="000000"/>
                <w:sz w:val="22"/>
                <w:szCs w:val="22"/>
              </w:rPr>
              <w:t>Task 03: Identify the elements of charging and inverting component installation</w:t>
            </w:r>
          </w:p>
          <w:p w14:paraId="70FC5C13" w14:textId="77777777" w:rsidR="007F21BF" w:rsidRDefault="007F21BF" w:rsidP="007F21BF">
            <w:pPr>
              <w:pStyle w:val="NormalWeb"/>
              <w:spacing w:before="0" w:beforeAutospacing="0" w:after="0" w:afterAutospacing="0"/>
            </w:pPr>
            <w:r>
              <w:rPr>
                <w:rFonts w:ascii="Calibri" w:hAnsi="Calibri" w:cs="Calibri"/>
                <w:color w:val="000000"/>
                <w:sz w:val="22"/>
                <w:szCs w:val="22"/>
              </w:rPr>
              <w:t>Task 04: Identify the elements of energy storage component installation</w:t>
            </w:r>
          </w:p>
          <w:p w14:paraId="1C653DEA" w14:textId="77777777" w:rsidR="007F21BF" w:rsidRDefault="007F21BF" w:rsidP="007F21BF">
            <w:pPr>
              <w:pStyle w:val="NormalWeb"/>
              <w:spacing w:before="0" w:beforeAutospacing="0" w:after="0" w:afterAutospacing="0"/>
            </w:pPr>
            <w:r>
              <w:rPr>
                <w:rFonts w:ascii="Calibri" w:hAnsi="Calibri" w:cs="Calibri"/>
                <w:color w:val="000000"/>
                <w:sz w:val="22"/>
                <w:szCs w:val="22"/>
              </w:rPr>
              <w:t>Task 05: Identify the elements of the system commissioning procedure</w:t>
            </w:r>
          </w:p>
          <w:p w14:paraId="0393151D" w14:textId="77777777" w:rsidR="0053369D" w:rsidRPr="009407D5" w:rsidRDefault="0053369D" w:rsidP="00BD286A">
            <w:pPr>
              <w:adjustRightInd/>
              <w:rPr>
                <w:rFonts w:cstheme="minorHAnsi"/>
              </w:rPr>
            </w:pPr>
          </w:p>
        </w:tc>
        <w:tc>
          <w:tcPr>
            <w:tcW w:w="2790" w:type="dxa"/>
            <w:tcBorders>
              <w:top w:val="single" w:sz="4" w:space="0" w:color="auto"/>
              <w:left w:val="single" w:sz="4" w:space="0" w:color="auto"/>
              <w:bottom w:val="single" w:sz="4" w:space="0" w:color="auto"/>
              <w:right w:val="single" w:sz="4" w:space="0" w:color="auto"/>
            </w:tcBorders>
          </w:tcPr>
          <w:p w14:paraId="1E685321" w14:textId="77777777" w:rsidR="007F21BF" w:rsidRDefault="007F21BF" w:rsidP="007F21BF">
            <w:r>
              <w:t>Power Point “Battery Based PV Installations</w:t>
            </w:r>
          </w:p>
          <w:p w14:paraId="2349E38B" w14:textId="77777777" w:rsidR="007F21BF" w:rsidRDefault="007F21BF" w:rsidP="007F21BF"/>
          <w:p w14:paraId="3C9D9A94" w14:textId="64AB1B11" w:rsidR="0053369D" w:rsidRPr="00B62B00" w:rsidRDefault="007F21BF" w:rsidP="007F21BF">
            <w:r>
              <w:t>Power Point “Battery Based PV Installations Lab Activities</w:t>
            </w:r>
          </w:p>
        </w:tc>
        <w:tc>
          <w:tcPr>
            <w:tcW w:w="2790" w:type="dxa"/>
            <w:tcBorders>
              <w:top w:val="single" w:sz="4" w:space="0" w:color="auto"/>
              <w:left w:val="single" w:sz="4" w:space="0" w:color="auto"/>
              <w:bottom w:val="single" w:sz="4" w:space="0" w:color="auto"/>
              <w:right w:val="single" w:sz="4" w:space="0" w:color="auto"/>
            </w:tcBorders>
          </w:tcPr>
          <w:p w14:paraId="053FFD94" w14:textId="77777777" w:rsidR="0053369D" w:rsidRPr="00B62B00" w:rsidRDefault="0053369D" w:rsidP="00A22E7B">
            <w:pPr>
              <w:widowControl/>
              <w:autoSpaceDE/>
              <w:autoSpaceDN/>
              <w:adjustRightInd/>
              <w:spacing w:after="160" w:line="259" w:lineRule="auto"/>
              <w:rPr>
                <w:b/>
              </w:rPr>
            </w:pPr>
          </w:p>
        </w:tc>
        <w:tc>
          <w:tcPr>
            <w:tcW w:w="2718" w:type="dxa"/>
            <w:tcBorders>
              <w:top w:val="single" w:sz="4" w:space="0" w:color="auto"/>
              <w:left w:val="single" w:sz="4" w:space="0" w:color="auto"/>
              <w:bottom w:val="single" w:sz="4" w:space="0" w:color="auto"/>
              <w:right w:val="single" w:sz="4" w:space="0" w:color="auto"/>
            </w:tcBorders>
          </w:tcPr>
          <w:p w14:paraId="02EFDA21" w14:textId="0CBB3A81" w:rsidR="00CC6A2A" w:rsidRPr="00B62B00" w:rsidRDefault="00CC6A2A" w:rsidP="006537DB">
            <w:pPr>
              <w:rPr>
                <w:b/>
              </w:rPr>
            </w:pPr>
          </w:p>
        </w:tc>
        <w:tc>
          <w:tcPr>
            <w:tcW w:w="1805" w:type="dxa"/>
            <w:tcBorders>
              <w:top w:val="single" w:sz="4" w:space="0" w:color="auto"/>
              <w:left w:val="single" w:sz="4" w:space="0" w:color="auto"/>
              <w:bottom w:val="single" w:sz="4" w:space="0" w:color="auto"/>
              <w:right w:val="single" w:sz="4" w:space="0" w:color="auto"/>
            </w:tcBorders>
          </w:tcPr>
          <w:p w14:paraId="7ECE47CF" w14:textId="77777777" w:rsidR="0053369D" w:rsidRDefault="007F21BF" w:rsidP="009407D5">
            <w:pPr>
              <w:widowControl/>
              <w:autoSpaceDE/>
              <w:autoSpaceDN/>
              <w:adjustRightInd/>
              <w:spacing w:after="160" w:line="259" w:lineRule="auto"/>
            </w:pPr>
            <w:r>
              <w:t>Lab #3 Monthly Maintenance for Flooded Batteries</w:t>
            </w:r>
          </w:p>
          <w:p w14:paraId="468FE2C7" w14:textId="4AA5CD08" w:rsidR="007F21BF" w:rsidRPr="00B62B00" w:rsidRDefault="007F21BF" w:rsidP="009407D5">
            <w:pPr>
              <w:widowControl/>
              <w:autoSpaceDE/>
              <w:autoSpaceDN/>
              <w:adjustRightInd/>
              <w:spacing w:after="160" w:line="259" w:lineRule="auto"/>
            </w:pPr>
            <w:r>
              <w:t>Lab #4 Quarterly Maintenance for Flooded Batteries</w:t>
            </w:r>
          </w:p>
        </w:tc>
      </w:tr>
      <w:tr w:rsidR="0053369D" w:rsidRPr="00B62B00" w14:paraId="63D04968" w14:textId="77777777" w:rsidTr="00A22E7B">
        <w:trPr>
          <w:trHeight w:val="1250"/>
        </w:trPr>
        <w:tc>
          <w:tcPr>
            <w:tcW w:w="1276" w:type="dxa"/>
            <w:tcBorders>
              <w:top w:val="single" w:sz="4" w:space="0" w:color="auto"/>
              <w:left w:val="single" w:sz="4" w:space="0" w:color="auto"/>
              <w:bottom w:val="single" w:sz="4" w:space="0" w:color="auto"/>
              <w:right w:val="single" w:sz="4" w:space="0" w:color="auto"/>
            </w:tcBorders>
          </w:tcPr>
          <w:p w14:paraId="0F2920CE" w14:textId="77777777" w:rsidR="0053369D" w:rsidRPr="00B62B00" w:rsidRDefault="0053369D" w:rsidP="00A22E7B">
            <w:pPr>
              <w:widowControl/>
              <w:autoSpaceDE/>
              <w:autoSpaceDN/>
              <w:adjustRightInd/>
              <w:spacing w:after="160" w:line="259" w:lineRule="auto"/>
              <w:rPr>
                <w:b/>
              </w:rPr>
            </w:pPr>
            <w:r w:rsidRPr="00B62B00">
              <w:rPr>
                <w:b/>
              </w:rPr>
              <w:lastRenderedPageBreak/>
              <w:t xml:space="preserve">Week </w:t>
            </w:r>
            <w:r w:rsidR="00637011">
              <w:rPr>
                <w:b/>
              </w:rPr>
              <w:t>1</w:t>
            </w:r>
            <w:r w:rsidR="00443D0A">
              <w:rPr>
                <w:b/>
              </w:rPr>
              <w:t>2</w:t>
            </w:r>
          </w:p>
          <w:p w14:paraId="37DC2FD7" w14:textId="77777777" w:rsidR="0053369D" w:rsidRPr="00B62B00" w:rsidRDefault="0053369D" w:rsidP="00A22E7B">
            <w:pPr>
              <w:widowControl/>
              <w:autoSpaceDE/>
              <w:autoSpaceDN/>
              <w:adjustRightInd/>
              <w:spacing w:after="160" w:line="259" w:lineRule="auto"/>
            </w:pPr>
          </w:p>
        </w:tc>
        <w:tc>
          <w:tcPr>
            <w:tcW w:w="2751" w:type="dxa"/>
            <w:tcBorders>
              <w:top w:val="single" w:sz="4" w:space="0" w:color="auto"/>
              <w:left w:val="single" w:sz="4" w:space="0" w:color="auto"/>
              <w:bottom w:val="single" w:sz="4" w:space="0" w:color="auto"/>
              <w:right w:val="single" w:sz="4" w:space="0" w:color="auto"/>
            </w:tcBorders>
          </w:tcPr>
          <w:p w14:paraId="4E446328" w14:textId="160B5749" w:rsidR="00CC6A2A" w:rsidRPr="00443D0A" w:rsidRDefault="007F21BF" w:rsidP="00302051">
            <w:pPr>
              <w:adjustRightInd/>
              <w:rPr>
                <w:rFonts w:cstheme="minorHAnsi"/>
              </w:rPr>
            </w:pPr>
            <w:r>
              <w:rPr>
                <w:rFonts w:cstheme="minorHAnsi"/>
              </w:rPr>
              <w:t>None</w:t>
            </w:r>
          </w:p>
          <w:p w14:paraId="2579774C" w14:textId="77777777" w:rsidR="0053369D" w:rsidRPr="00B62B00" w:rsidRDefault="0053369D" w:rsidP="00BD286A">
            <w:pPr>
              <w:widowControl/>
              <w:autoSpaceDE/>
              <w:autoSpaceDN/>
              <w:adjustRightInd/>
              <w:spacing w:after="160" w:line="259" w:lineRule="auto"/>
              <w:rPr>
                <w:b/>
              </w:rPr>
            </w:pPr>
          </w:p>
        </w:tc>
        <w:tc>
          <w:tcPr>
            <w:tcW w:w="2790" w:type="dxa"/>
            <w:tcBorders>
              <w:top w:val="single" w:sz="4" w:space="0" w:color="auto"/>
              <w:left w:val="single" w:sz="4" w:space="0" w:color="auto"/>
              <w:bottom w:val="single" w:sz="4" w:space="0" w:color="auto"/>
              <w:right w:val="single" w:sz="4" w:space="0" w:color="auto"/>
            </w:tcBorders>
          </w:tcPr>
          <w:p w14:paraId="3FE26079" w14:textId="6DDE5AAE" w:rsidR="0053369D" w:rsidRPr="00B62B00" w:rsidRDefault="00E67B71" w:rsidP="00E67B71">
            <w:pPr>
              <w:ind w:left="720" w:hanging="720"/>
              <w:rPr>
                <w:b/>
              </w:rPr>
            </w:pPr>
            <w:r>
              <w:t>Test</w:t>
            </w:r>
          </w:p>
        </w:tc>
        <w:tc>
          <w:tcPr>
            <w:tcW w:w="2790" w:type="dxa"/>
            <w:tcBorders>
              <w:top w:val="single" w:sz="4" w:space="0" w:color="auto"/>
              <w:left w:val="single" w:sz="4" w:space="0" w:color="auto"/>
              <w:bottom w:val="single" w:sz="4" w:space="0" w:color="auto"/>
              <w:right w:val="single" w:sz="4" w:space="0" w:color="auto"/>
            </w:tcBorders>
          </w:tcPr>
          <w:p w14:paraId="6A9BCED5" w14:textId="77777777" w:rsidR="0053369D" w:rsidRPr="00B62B00" w:rsidRDefault="0053369D" w:rsidP="00A22E7B">
            <w:pPr>
              <w:widowControl/>
              <w:autoSpaceDE/>
              <w:autoSpaceDN/>
              <w:adjustRightInd/>
              <w:spacing w:after="160" w:line="259" w:lineRule="auto"/>
            </w:pPr>
          </w:p>
        </w:tc>
        <w:tc>
          <w:tcPr>
            <w:tcW w:w="2718" w:type="dxa"/>
            <w:tcBorders>
              <w:top w:val="single" w:sz="4" w:space="0" w:color="auto"/>
              <w:left w:val="single" w:sz="4" w:space="0" w:color="auto"/>
              <w:bottom w:val="single" w:sz="4" w:space="0" w:color="auto"/>
              <w:right w:val="single" w:sz="4" w:space="0" w:color="auto"/>
            </w:tcBorders>
          </w:tcPr>
          <w:p w14:paraId="0F182CF7" w14:textId="005CD536" w:rsidR="00CC6A2A" w:rsidRPr="00B62B00" w:rsidRDefault="007F21BF" w:rsidP="00A22E7B">
            <w:pPr>
              <w:rPr>
                <w:b/>
              </w:rPr>
            </w:pPr>
            <w:r>
              <w:t>Test</w:t>
            </w:r>
          </w:p>
        </w:tc>
        <w:tc>
          <w:tcPr>
            <w:tcW w:w="1805" w:type="dxa"/>
            <w:tcBorders>
              <w:top w:val="single" w:sz="4" w:space="0" w:color="auto"/>
              <w:left w:val="single" w:sz="4" w:space="0" w:color="auto"/>
              <w:bottom w:val="single" w:sz="4" w:space="0" w:color="auto"/>
              <w:right w:val="single" w:sz="4" w:space="0" w:color="auto"/>
            </w:tcBorders>
          </w:tcPr>
          <w:p w14:paraId="2D81B382" w14:textId="47988608" w:rsidR="0053369D" w:rsidRPr="00B62B00" w:rsidRDefault="0053369D" w:rsidP="007F21BF"/>
        </w:tc>
      </w:tr>
    </w:tbl>
    <w:p w14:paraId="489D0A0D" w14:textId="77777777" w:rsidR="0053369D" w:rsidRDefault="0053369D" w:rsidP="00B879A4">
      <w:pPr>
        <w:jc w:val="center"/>
        <w:rPr>
          <w:b/>
          <w:color w:val="0070C0"/>
        </w:rPr>
      </w:pPr>
    </w:p>
    <w:p w14:paraId="4B976472" w14:textId="77777777" w:rsidR="00054B2E" w:rsidRDefault="00054B2E">
      <w:pPr>
        <w:widowControl/>
        <w:autoSpaceDE/>
        <w:autoSpaceDN/>
        <w:adjustRightInd/>
        <w:spacing w:after="200" w:line="276" w:lineRule="auto"/>
        <w:rPr>
          <w:b/>
          <w:color w:val="0070C0"/>
        </w:rPr>
      </w:pPr>
      <w:r>
        <w:rPr>
          <w:b/>
          <w:color w:val="0070C0"/>
        </w:rPr>
        <w:br w:type="page"/>
      </w:r>
    </w:p>
    <w:p w14:paraId="09F54D72" w14:textId="77777777" w:rsidR="00443D0A" w:rsidRDefault="00443D0A" w:rsidP="00B879A4">
      <w:pPr>
        <w:jc w:val="center"/>
        <w:rPr>
          <w:b/>
          <w:color w:val="0070C0"/>
        </w:rPr>
      </w:pPr>
    </w:p>
    <w:p w14:paraId="22A8D4B3" w14:textId="77777777" w:rsidR="00443D0A" w:rsidRDefault="00443D0A" w:rsidP="00B879A4">
      <w:pPr>
        <w:jc w:val="center"/>
        <w:rPr>
          <w:b/>
          <w:color w:val="0070C0"/>
        </w:rPr>
      </w:pPr>
    </w:p>
    <w:p w14:paraId="41F4990A" w14:textId="77777777" w:rsidR="00B879A4" w:rsidRPr="00443D0A" w:rsidRDefault="00B879A4" w:rsidP="00443D0A">
      <w:pPr>
        <w:pStyle w:val="ListParagraph"/>
        <w:numPr>
          <w:ilvl w:val="1"/>
          <w:numId w:val="3"/>
        </w:numPr>
        <w:rPr>
          <w:b/>
          <w:color w:val="0070C0"/>
        </w:rPr>
      </w:pPr>
      <w:r w:rsidRPr="00443D0A">
        <w:rPr>
          <w:b/>
          <w:color w:val="0070C0"/>
        </w:rPr>
        <w:t>PRACTICAL GRADING CRITERIA</w:t>
      </w:r>
    </w:p>
    <w:p w14:paraId="5F9FEF72" w14:textId="77777777" w:rsidR="00443D0A" w:rsidRPr="00443D0A" w:rsidRDefault="00443D0A" w:rsidP="00443D0A">
      <w:pPr>
        <w:pStyle w:val="ListParagraph"/>
        <w:ind w:left="1080"/>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48"/>
        <w:gridCol w:w="7012"/>
      </w:tblGrid>
      <w:tr w:rsidR="00B879A4" w:rsidRPr="00751217" w14:paraId="0B367E9A" w14:textId="77777777" w:rsidTr="00367795">
        <w:trPr>
          <w:tblCellSpacing w:w="20" w:type="dxa"/>
          <w:jc w:val="center"/>
        </w:trPr>
        <w:tc>
          <w:tcPr>
            <w:tcW w:w="5888" w:type="dxa"/>
            <w:shd w:val="clear" w:color="auto" w:fill="D9D9D9"/>
            <w:vAlign w:val="center"/>
          </w:tcPr>
          <w:p w14:paraId="15B1C7F3" w14:textId="77777777" w:rsidR="00B879A4" w:rsidRPr="000B4719" w:rsidRDefault="00B879A4" w:rsidP="008D2BB2">
            <w:pPr>
              <w:spacing w:line="360" w:lineRule="auto"/>
              <w:jc w:val="center"/>
              <w:rPr>
                <w:sz w:val="20"/>
                <w:szCs w:val="20"/>
              </w:rPr>
            </w:pPr>
            <w:r w:rsidRPr="000B4719">
              <w:rPr>
                <w:sz w:val="20"/>
                <w:szCs w:val="20"/>
              </w:rPr>
              <w:t>RATING</w:t>
            </w:r>
          </w:p>
        </w:tc>
        <w:tc>
          <w:tcPr>
            <w:tcW w:w="6952" w:type="dxa"/>
            <w:shd w:val="clear" w:color="auto" w:fill="D9D9D9"/>
            <w:vAlign w:val="center"/>
          </w:tcPr>
          <w:p w14:paraId="60507F74"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4E9E81E5" w14:textId="77777777" w:rsidTr="00367795">
        <w:trPr>
          <w:trHeight w:val="440"/>
          <w:tblCellSpacing w:w="20" w:type="dxa"/>
          <w:jc w:val="center"/>
        </w:trPr>
        <w:tc>
          <w:tcPr>
            <w:tcW w:w="5888" w:type="dxa"/>
            <w:shd w:val="clear" w:color="auto" w:fill="auto"/>
            <w:vAlign w:val="center"/>
          </w:tcPr>
          <w:p w14:paraId="44A39E48" w14:textId="77777777" w:rsidR="00B879A4" w:rsidRPr="00DA6F18" w:rsidRDefault="00B879A4" w:rsidP="008D2BB2">
            <w:pPr>
              <w:jc w:val="center"/>
              <w:rPr>
                <w:b/>
                <w:sz w:val="18"/>
                <w:szCs w:val="18"/>
              </w:rPr>
            </w:pPr>
            <w:r w:rsidRPr="00DA6F18">
              <w:rPr>
                <w:b/>
                <w:sz w:val="18"/>
                <w:szCs w:val="18"/>
              </w:rPr>
              <w:t>5</w:t>
            </w:r>
          </w:p>
          <w:p w14:paraId="53FBFCCF" w14:textId="77777777" w:rsidR="00B879A4" w:rsidRPr="00DA6F18" w:rsidRDefault="00B879A4" w:rsidP="008D2BB2">
            <w:pPr>
              <w:jc w:val="center"/>
              <w:rPr>
                <w:b/>
                <w:sz w:val="18"/>
                <w:szCs w:val="18"/>
              </w:rPr>
            </w:pPr>
            <w:r w:rsidRPr="00DA6F18">
              <w:rPr>
                <w:b/>
                <w:sz w:val="18"/>
                <w:szCs w:val="18"/>
              </w:rPr>
              <w:t>Competent</w:t>
            </w:r>
          </w:p>
          <w:p w14:paraId="051E6413" w14:textId="77777777" w:rsidR="00B879A4" w:rsidRPr="000B4719" w:rsidRDefault="00B879A4" w:rsidP="008D2BB2">
            <w:pPr>
              <w:jc w:val="center"/>
              <w:rPr>
                <w:b/>
                <w:sz w:val="18"/>
                <w:szCs w:val="18"/>
              </w:rPr>
            </w:pPr>
            <w:r>
              <w:rPr>
                <w:sz w:val="18"/>
                <w:szCs w:val="18"/>
              </w:rPr>
              <w:t xml:space="preserve">Can perform the task with </w:t>
            </w:r>
            <w:r w:rsidRPr="000B4719">
              <w:rPr>
                <w:sz w:val="18"/>
                <w:szCs w:val="18"/>
              </w:rPr>
              <w:t>initiative and adaptability to problem situation</w:t>
            </w:r>
            <w:r>
              <w:rPr>
                <w:sz w:val="18"/>
                <w:szCs w:val="18"/>
              </w:rPr>
              <w:t>.</w:t>
            </w:r>
          </w:p>
        </w:tc>
        <w:tc>
          <w:tcPr>
            <w:tcW w:w="6952" w:type="dxa"/>
            <w:shd w:val="clear" w:color="auto" w:fill="auto"/>
          </w:tcPr>
          <w:p w14:paraId="79F1DC54" w14:textId="77777777" w:rsidR="00B879A4" w:rsidRPr="000B4719" w:rsidRDefault="00B879A4" w:rsidP="008D2BB2">
            <w:pPr>
              <w:widowControl/>
              <w:autoSpaceDE/>
              <w:autoSpaceDN/>
              <w:adjustRightInd/>
              <w:jc w:val="both"/>
              <w:rPr>
                <w:sz w:val="18"/>
                <w:szCs w:val="18"/>
              </w:rPr>
            </w:pPr>
            <w:r>
              <w:rPr>
                <w:sz w:val="18"/>
                <w:szCs w:val="18"/>
              </w:rPr>
              <w:t>Mastery of technical skills</w:t>
            </w:r>
            <w:r w:rsidRPr="000B4719">
              <w:rPr>
                <w:sz w:val="18"/>
                <w:szCs w:val="18"/>
              </w:rPr>
              <w:t xml:space="preserve">; can perform the task demonstrating mastery, autonomy, </w:t>
            </w:r>
            <w:proofErr w:type="gramStart"/>
            <w:r w:rsidRPr="000B4719">
              <w:rPr>
                <w:sz w:val="18"/>
                <w:szCs w:val="18"/>
              </w:rPr>
              <w:t>responsibility</w:t>
            </w:r>
            <w:proofErr w:type="gramEnd"/>
            <w:r w:rsidRPr="000B4719">
              <w:rPr>
                <w:sz w:val="18"/>
                <w:szCs w:val="18"/>
              </w:rPr>
              <w:t xml:space="preserve"> and control in a wide range of working condition</w:t>
            </w:r>
            <w:r>
              <w:rPr>
                <w:sz w:val="18"/>
                <w:szCs w:val="18"/>
              </w:rPr>
              <w:t xml:space="preserve">s. Trainee applies and extends the key concepts, </w:t>
            </w:r>
            <w:proofErr w:type="gramStart"/>
            <w:r>
              <w:rPr>
                <w:sz w:val="18"/>
                <w:szCs w:val="18"/>
              </w:rPr>
              <w:t>processes</w:t>
            </w:r>
            <w:proofErr w:type="gramEnd"/>
            <w:r>
              <w:rPr>
                <w:sz w:val="18"/>
                <w:szCs w:val="18"/>
              </w:rPr>
              <w:t xml:space="preserve"> and skills. Works independently and can support the learning of others.</w:t>
            </w:r>
          </w:p>
        </w:tc>
      </w:tr>
      <w:tr w:rsidR="00B879A4" w:rsidRPr="00751217" w14:paraId="02C81954" w14:textId="77777777" w:rsidTr="00367795">
        <w:trPr>
          <w:trHeight w:val="829"/>
          <w:tblCellSpacing w:w="20" w:type="dxa"/>
          <w:jc w:val="center"/>
        </w:trPr>
        <w:tc>
          <w:tcPr>
            <w:tcW w:w="5888" w:type="dxa"/>
            <w:shd w:val="clear" w:color="auto" w:fill="auto"/>
            <w:vAlign w:val="center"/>
          </w:tcPr>
          <w:p w14:paraId="31E9FFF0" w14:textId="77777777" w:rsidR="00B879A4" w:rsidRPr="00DA6F18" w:rsidRDefault="00B879A4" w:rsidP="008D2BB2">
            <w:pPr>
              <w:jc w:val="center"/>
              <w:rPr>
                <w:b/>
                <w:sz w:val="18"/>
                <w:szCs w:val="18"/>
              </w:rPr>
            </w:pPr>
            <w:r w:rsidRPr="00DA6F18">
              <w:rPr>
                <w:b/>
                <w:sz w:val="18"/>
                <w:szCs w:val="18"/>
              </w:rPr>
              <w:t>4</w:t>
            </w:r>
          </w:p>
          <w:p w14:paraId="790C7A8B" w14:textId="77777777" w:rsidR="00B879A4" w:rsidRPr="00DA6F18" w:rsidRDefault="00B879A4" w:rsidP="008D2BB2">
            <w:pPr>
              <w:jc w:val="center"/>
              <w:rPr>
                <w:b/>
                <w:sz w:val="18"/>
                <w:szCs w:val="18"/>
              </w:rPr>
            </w:pPr>
            <w:r w:rsidRPr="00DA6F18">
              <w:rPr>
                <w:b/>
                <w:sz w:val="18"/>
                <w:szCs w:val="18"/>
              </w:rPr>
              <w:t>Competent</w:t>
            </w:r>
          </w:p>
          <w:p w14:paraId="6EC616F6" w14:textId="77777777" w:rsidR="00B879A4" w:rsidRPr="000B4719" w:rsidRDefault="00B879A4" w:rsidP="00367795">
            <w:pPr>
              <w:jc w:val="center"/>
              <w:rPr>
                <w:sz w:val="18"/>
                <w:szCs w:val="18"/>
              </w:rPr>
            </w:pPr>
            <w:r w:rsidRPr="000B4719">
              <w:rPr>
                <w:sz w:val="18"/>
                <w:szCs w:val="18"/>
              </w:rPr>
              <w:t xml:space="preserve">Can perform the task </w:t>
            </w:r>
            <w:r>
              <w:rPr>
                <w:sz w:val="18"/>
                <w:szCs w:val="18"/>
              </w:rPr>
              <w:t>proficiently</w:t>
            </w:r>
            <w:r w:rsidRPr="000B4719">
              <w:rPr>
                <w:sz w:val="18"/>
                <w:szCs w:val="18"/>
              </w:rPr>
              <w:t xml:space="preserve"> without assistance and/or supervision.</w:t>
            </w:r>
          </w:p>
        </w:tc>
        <w:tc>
          <w:tcPr>
            <w:tcW w:w="6952" w:type="dxa"/>
            <w:shd w:val="clear" w:color="auto" w:fill="auto"/>
          </w:tcPr>
          <w:p w14:paraId="406BCDEF" w14:textId="77777777" w:rsidR="00B879A4" w:rsidRPr="000B4719" w:rsidRDefault="00B879A4" w:rsidP="008D2BB2">
            <w:pPr>
              <w:widowControl/>
              <w:autoSpaceDE/>
              <w:autoSpaceDN/>
              <w:adjustRightInd/>
              <w:jc w:val="both"/>
              <w:rPr>
                <w:sz w:val="18"/>
                <w:szCs w:val="18"/>
              </w:rPr>
            </w:pPr>
            <w:r>
              <w:rPr>
                <w:sz w:val="18"/>
                <w:szCs w:val="18"/>
              </w:rPr>
              <w:t>Proficient in technical skills</w:t>
            </w:r>
            <w:r w:rsidRPr="000B4719">
              <w:rPr>
                <w:sz w:val="18"/>
                <w:szCs w:val="18"/>
              </w:rPr>
              <w:t xml:space="preserve">; can perform the task in a wide range of working conditions, demonstrating good working knowledge and application of the </w:t>
            </w:r>
            <w:r>
              <w:rPr>
                <w:sz w:val="18"/>
                <w:szCs w:val="18"/>
              </w:rPr>
              <w:t xml:space="preserve">key concepts, processes, </w:t>
            </w:r>
            <w:r w:rsidRPr="000B4719">
              <w:rPr>
                <w:sz w:val="18"/>
                <w:szCs w:val="18"/>
              </w:rPr>
              <w:t>skill, initiative, and adaptability to problem situations</w:t>
            </w:r>
            <w:r>
              <w:rPr>
                <w:sz w:val="18"/>
                <w:szCs w:val="18"/>
              </w:rPr>
              <w:t>. Ability to work independently.</w:t>
            </w:r>
          </w:p>
        </w:tc>
      </w:tr>
      <w:tr w:rsidR="00B879A4" w:rsidRPr="00751217" w14:paraId="09B2BCBC" w14:textId="77777777" w:rsidTr="00367795">
        <w:trPr>
          <w:tblCellSpacing w:w="20" w:type="dxa"/>
          <w:jc w:val="center"/>
        </w:trPr>
        <w:tc>
          <w:tcPr>
            <w:tcW w:w="5888" w:type="dxa"/>
            <w:shd w:val="clear" w:color="auto" w:fill="auto"/>
            <w:vAlign w:val="center"/>
          </w:tcPr>
          <w:p w14:paraId="51805447" w14:textId="77777777" w:rsidR="00B879A4" w:rsidRPr="00DA6F18" w:rsidRDefault="00B879A4" w:rsidP="008D2BB2">
            <w:pPr>
              <w:jc w:val="center"/>
              <w:rPr>
                <w:b/>
                <w:sz w:val="18"/>
                <w:szCs w:val="18"/>
              </w:rPr>
            </w:pPr>
            <w:r w:rsidRPr="00DA6F18">
              <w:rPr>
                <w:b/>
                <w:sz w:val="18"/>
                <w:szCs w:val="18"/>
              </w:rPr>
              <w:t>3</w:t>
            </w:r>
          </w:p>
          <w:p w14:paraId="432DFA71" w14:textId="77777777" w:rsidR="00B879A4" w:rsidRPr="00DA6F18" w:rsidRDefault="00B879A4" w:rsidP="008D2BB2">
            <w:pPr>
              <w:jc w:val="center"/>
              <w:rPr>
                <w:b/>
                <w:sz w:val="18"/>
                <w:szCs w:val="18"/>
              </w:rPr>
            </w:pPr>
            <w:r w:rsidRPr="00DA6F18">
              <w:rPr>
                <w:b/>
                <w:sz w:val="18"/>
                <w:szCs w:val="18"/>
              </w:rPr>
              <w:t>Competent</w:t>
            </w:r>
          </w:p>
          <w:p w14:paraId="55ED98F1" w14:textId="77777777" w:rsidR="00B879A4" w:rsidRPr="000B4719" w:rsidRDefault="00B879A4" w:rsidP="008D2BB2">
            <w:pPr>
              <w:jc w:val="center"/>
              <w:rPr>
                <w:sz w:val="18"/>
                <w:szCs w:val="18"/>
              </w:rPr>
            </w:pPr>
            <w:r w:rsidRPr="000B4719">
              <w:rPr>
                <w:sz w:val="18"/>
                <w:szCs w:val="18"/>
              </w:rPr>
              <w:t xml:space="preserve">Can perform the task </w:t>
            </w:r>
            <w:r>
              <w:rPr>
                <w:sz w:val="18"/>
                <w:szCs w:val="18"/>
              </w:rPr>
              <w:t xml:space="preserve">satisfactorily </w:t>
            </w:r>
            <w:r w:rsidRPr="000B4719">
              <w:rPr>
                <w:sz w:val="18"/>
                <w:szCs w:val="18"/>
              </w:rPr>
              <w:t>but requires periodic assistance and/or supervision.</w:t>
            </w:r>
          </w:p>
        </w:tc>
        <w:tc>
          <w:tcPr>
            <w:tcW w:w="6952" w:type="dxa"/>
            <w:shd w:val="clear" w:color="auto" w:fill="auto"/>
          </w:tcPr>
          <w:p w14:paraId="171131DE" w14:textId="77777777" w:rsidR="00B879A4" w:rsidRPr="000B4719" w:rsidRDefault="00B879A4" w:rsidP="008D2BB2">
            <w:pPr>
              <w:widowControl/>
              <w:autoSpaceDE/>
              <w:autoSpaceDN/>
              <w:adjustRightInd/>
              <w:jc w:val="both"/>
              <w:rPr>
                <w:sz w:val="18"/>
                <w:szCs w:val="18"/>
              </w:rPr>
            </w:pPr>
            <w:r w:rsidRPr="000B4719">
              <w:rPr>
                <w:sz w:val="18"/>
                <w:szCs w:val="18"/>
              </w:rPr>
              <w:t xml:space="preserve">Satisfactory technical </w:t>
            </w:r>
            <w:proofErr w:type="gramStart"/>
            <w:r w:rsidRPr="000B4719">
              <w:rPr>
                <w:sz w:val="18"/>
                <w:szCs w:val="18"/>
              </w:rPr>
              <w:t>skills;</w:t>
            </w:r>
            <w:proofErr w:type="gramEnd"/>
            <w:r w:rsidRPr="000B4719">
              <w:rPr>
                <w:sz w:val="18"/>
                <w:szCs w:val="18"/>
              </w:rPr>
              <w:t xml:space="preserve"> can perform the task demonstrating sufficient knowledge of the </w:t>
            </w:r>
            <w:r>
              <w:rPr>
                <w:sz w:val="18"/>
                <w:szCs w:val="18"/>
              </w:rPr>
              <w:t xml:space="preserve">key concepts, processes, </w:t>
            </w:r>
            <w:r w:rsidRPr="000B4719">
              <w:rPr>
                <w:sz w:val="18"/>
                <w:szCs w:val="18"/>
              </w:rPr>
              <w:t>skill</w:t>
            </w:r>
            <w:r>
              <w:rPr>
                <w:sz w:val="18"/>
                <w:szCs w:val="18"/>
              </w:rPr>
              <w:t>s</w:t>
            </w:r>
            <w:r w:rsidRPr="000B4719">
              <w:rPr>
                <w:sz w:val="18"/>
                <w:szCs w:val="18"/>
              </w:rPr>
              <w:t>, and an ability to operate satisfactorily displaying some initiative and adaptability to problem situations</w:t>
            </w:r>
            <w:r>
              <w:rPr>
                <w:sz w:val="18"/>
                <w:szCs w:val="18"/>
              </w:rPr>
              <w:t>. Works with some support.</w:t>
            </w:r>
          </w:p>
        </w:tc>
      </w:tr>
      <w:tr w:rsidR="00B879A4" w:rsidRPr="00751217" w14:paraId="0FA2AE1D" w14:textId="77777777" w:rsidTr="00367795">
        <w:trPr>
          <w:tblCellSpacing w:w="20" w:type="dxa"/>
          <w:jc w:val="center"/>
        </w:trPr>
        <w:tc>
          <w:tcPr>
            <w:tcW w:w="5888" w:type="dxa"/>
            <w:shd w:val="clear" w:color="auto" w:fill="auto"/>
            <w:vAlign w:val="center"/>
          </w:tcPr>
          <w:p w14:paraId="28FF3CC8" w14:textId="77777777" w:rsidR="00B879A4" w:rsidRPr="00DA6F18" w:rsidRDefault="00B879A4" w:rsidP="008D2BB2">
            <w:pPr>
              <w:jc w:val="center"/>
              <w:rPr>
                <w:b/>
                <w:sz w:val="18"/>
                <w:szCs w:val="18"/>
              </w:rPr>
            </w:pPr>
            <w:r w:rsidRPr="00DA6F18">
              <w:rPr>
                <w:b/>
                <w:sz w:val="18"/>
                <w:szCs w:val="18"/>
              </w:rPr>
              <w:t>2</w:t>
            </w:r>
          </w:p>
          <w:p w14:paraId="62CB9F3E" w14:textId="77777777" w:rsidR="00B879A4" w:rsidRPr="00DA6F18" w:rsidRDefault="00B879A4" w:rsidP="008D2BB2">
            <w:pPr>
              <w:jc w:val="center"/>
              <w:rPr>
                <w:b/>
                <w:sz w:val="18"/>
                <w:szCs w:val="18"/>
              </w:rPr>
            </w:pPr>
            <w:r w:rsidRPr="00DA6F18">
              <w:rPr>
                <w:b/>
                <w:sz w:val="18"/>
                <w:szCs w:val="18"/>
              </w:rPr>
              <w:t>Not Yet Competent</w:t>
            </w:r>
          </w:p>
          <w:p w14:paraId="38A8FE84" w14:textId="77777777" w:rsidR="00B879A4" w:rsidRPr="000B4719" w:rsidRDefault="00B879A4" w:rsidP="008D2BB2">
            <w:pPr>
              <w:jc w:val="center"/>
              <w:rPr>
                <w:sz w:val="18"/>
                <w:szCs w:val="18"/>
              </w:rPr>
            </w:pPr>
            <w:r w:rsidRPr="000B4719">
              <w:rPr>
                <w:sz w:val="18"/>
                <w:szCs w:val="18"/>
              </w:rPr>
              <w:t>Can perform some parts of the task but requires considerable assistance.</w:t>
            </w:r>
          </w:p>
        </w:tc>
        <w:tc>
          <w:tcPr>
            <w:tcW w:w="6952" w:type="dxa"/>
            <w:shd w:val="clear" w:color="auto" w:fill="auto"/>
          </w:tcPr>
          <w:p w14:paraId="4638E47F" w14:textId="77777777" w:rsidR="00B879A4" w:rsidRPr="000B4719" w:rsidRDefault="00B879A4" w:rsidP="008D2BB2">
            <w:pPr>
              <w:widowControl/>
              <w:autoSpaceDE/>
              <w:autoSpaceDN/>
              <w:adjustRightInd/>
              <w:jc w:val="both"/>
              <w:rPr>
                <w:sz w:val="18"/>
                <w:szCs w:val="18"/>
              </w:rPr>
            </w:pPr>
            <w:r w:rsidRPr="000B4719">
              <w:rPr>
                <w:sz w:val="18"/>
                <w:szCs w:val="18"/>
              </w:rPr>
              <w:t xml:space="preserve">Insufficient technical </w:t>
            </w:r>
            <w:proofErr w:type="gramStart"/>
            <w:r w:rsidRPr="000B4719">
              <w:rPr>
                <w:sz w:val="18"/>
                <w:szCs w:val="18"/>
              </w:rPr>
              <w:t>skills;</w:t>
            </w:r>
            <w:proofErr w:type="gramEnd"/>
            <w:r w:rsidRPr="000B4719">
              <w:rPr>
                <w:sz w:val="18"/>
                <w:szCs w:val="18"/>
              </w:rPr>
              <w:t xml:space="preserve"> can perform limited parts of the task but not to required standards</w:t>
            </w:r>
            <w:r>
              <w:rPr>
                <w:sz w:val="18"/>
                <w:szCs w:val="18"/>
              </w:rPr>
              <w:t>. Trainee is well below the course level expectations and performance is inconsistent even with support.</w:t>
            </w:r>
          </w:p>
        </w:tc>
      </w:tr>
      <w:tr w:rsidR="00B879A4" w:rsidRPr="00751217" w14:paraId="4C9C9446" w14:textId="77777777" w:rsidTr="00367795">
        <w:trPr>
          <w:tblCellSpacing w:w="20" w:type="dxa"/>
          <w:jc w:val="center"/>
        </w:trPr>
        <w:tc>
          <w:tcPr>
            <w:tcW w:w="5888" w:type="dxa"/>
            <w:shd w:val="clear" w:color="auto" w:fill="auto"/>
            <w:vAlign w:val="center"/>
          </w:tcPr>
          <w:p w14:paraId="6EFE3712" w14:textId="77777777" w:rsidR="00B879A4" w:rsidRPr="00DA6F18" w:rsidRDefault="00B879A4" w:rsidP="008D2BB2">
            <w:pPr>
              <w:jc w:val="center"/>
              <w:rPr>
                <w:b/>
                <w:sz w:val="18"/>
                <w:szCs w:val="18"/>
              </w:rPr>
            </w:pPr>
            <w:r w:rsidRPr="00DA6F18">
              <w:rPr>
                <w:b/>
                <w:sz w:val="18"/>
                <w:szCs w:val="18"/>
              </w:rPr>
              <w:t>1</w:t>
            </w:r>
          </w:p>
          <w:p w14:paraId="299391A5" w14:textId="77777777" w:rsidR="00B879A4" w:rsidRPr="00DA6F18" w:rsidRDefault="00B879A4" w:rsidP="008D2BB2">
            <w:pPr>
              <w:jc w:val="center"/>
              <w:rPr>
                <w:b/>
                <w:sz w:val="18"/>
                <w:szCs w:val="18"/>
              </w:rPr>
            </w:pPr>
            <w:r w:rsidRPr="00DA6F18">
              <w:rPr>
                <w:b/>
                <w:sz w:val="18"/>
                <w:szCs w:val="18"/>
              </w:rPr>
              <w:t>Not Yet Competent</w:t>
            </w:r>
          </w:p>
          <w:p w14:paraId="1D473432" w14:textId="77777777" w:rsidR="00B879A4" w:rsidRPr="000B4719" w:rsidRDefault="00B879A4" w:rsidP="008D2BB2">
            <w:pPr>
              <w:jc w:val="center"/>
              <w:rPr>
                <w:sz w:val="18"/>
                <w:szCs w:val="18"/>
              </w:rPr>
            </w:pPr>
            <w:r w:rsidRPr="000B4719">
              <w:rPr>
                <w:sz w:val="18"/>
                <w:szCs w:val="18"/>
              </w:rPr>
              <w:t>Cannot perform the task but has some knowledge of the task.</w:t>
            </w:r>
          </w:p>
        </w:tc>
        <w:tc>
          <w:tcPr>
            <w:tcW w:w="6952" w:type="dxa"/>
            <w:shd w:val="clear" w:color="auto" w:fill="auto"/>
          </w:tcPr>
          <w:p w14:paraId="4FAA200E" w14:textId="77777777" w:rsidR="00B879A4" w:rsidRPr="000B4719" w:rsidRDefault="00B879A4" w:rsidP="008D2BB2">
            <w:pPr>
              <w:widowControl/>
              <w:autoSpaceDE/>
              <w:autoSpaceDN/>
              <w:adjustRightInd/>
              <w:jc w:val="both"/>
              <w:rPr>
                <w:sz w:val="18"/>
                <w:szCs w:val="18"/>
              </w:rPr>
            </w:pPr>
            <w:r w:rsidRPr="000B4719">
              <w:rPr>
                <w:sz w:val="18"/>
                <w:szCs w:val="18"/>
              </w:rPr>
              <w:t>Inadequate evidence of attainment of competence</w:t>
            </w:r>
            <w:r>
              <w:rPr>
                <w:sz w:val="18"/>
                <w:szCs w:val="18"/>
              </w:rPr>
              <w:t xml:space="preserve">, </w:t>
            </w:r>
            <w:proofErr w:type="spellStart"/>
            <w:proofErr w:type="gramStart"/>
            <w:r>
              <w:rPr>
                <w:sz w:val="18"/>
                <w:szCs w:val="18"/>
              </w:rPr>
              <w:t>processes,and</w:t>
            </w:r>
            <w:proofErr w:type="spellEnd"/>
            <w:proofErr w:type="gramEnd"/>
            <w:r>
              <w:rPr>
                <w:sz w:val="18"/>
                <w:szCs w:val="18"/>
              </w:rPr>
              <w:t xml:space="preserve"> </w:t>
            </w:r>
            <w:r w:rsidRPr="000B4719">
              <w:rPr>
                <w:sz w:val="18"/>
                <w:szCs w:val="18"/>
              </w:rPr>
              <w:t>skill on which a judgment can be made</w:t>
            </w:r>
            <w:r>
              <w:rPr>
                <w:sz w:val="18"/>
                <w:szCs w:val="18"/>
              </w:rPr>
              <w:t>.</w:t>
            </w:r>
          </w:p>
        </w:tc>
      </w:tr>
    </w:tbl>
    <w:p w14:paraId="2DF11D71" w14:textId="77777777" w:rsidR="00B111A8" w:rsidRDefault="00B111A8" w:rsidP="00B879A4">
      <w:pPr>
        <w:spacing w:line="360" w:lineRule="auto"/>
        <w:jc w:val="both"/>
      </w:pPr>
    </w:p>
    <w:p w14:paraId="160353FE" w14:textId="77777777" w:rsidR="00B111A8" w:rsidRDefault="00B111A8">
      <w:pPr>
        <w:widowControl/>
        <w:autoSpaceDE/>
        <w:autoSpaceDN/>
        <w:adjustRightInd/>
        <w:spacing w:after="200" w:line="276" w:lineRule="auto"/>
      </w:pPr>
      <w:r>
        <w:br w:type="page"/>
      </w:r>
    </w:p>
    <w:p w14:paraId="18B9E5E2" w14:textId="77777777" w:rsidR="00B879A4" w:rsidRDefault="00B879A4" w:rsidP="00B879A4">
      <w:pPr>
        <w:spacing w:line="360" w:lineRule="auto"/>
        <w:jc w:val="both"/>
      </w:pPr>
    </w:p>
    <w:p w14:paraId="2EB4C1D4" w14:textId="77777777" w:rsidR="00B879A4" w:rsidRDefault="00443D0A" w:rsidP="00443D0A">
      <w:pPr>
        <w:rPr>
          <w:b/>
          <w:color w:val="0070C0"/>
        </w:rPr>
      </w:pPr>
      <w:r>
        <w:rPr>
          <w:b/>
          <w:color w:val="0070C0"/>
        </w:rPr>
        <w:t xml:space="preserve">11.0 </w:t>
      </w:r>
      <w:r>
        <w:rPr>
          <w:b/>
          <w:color w:val="0070C0"/>
        </w:rPr>
        <w:tab/>
      </w:r>
      <w:r w:rsidR="00B879A4">
        <w:rPr>
          <w:b/>
          <w:color w:val="0070C0"/>
        </w:rPr>
        <w:t xml:space="preserve">THEORY </w:t>
      </w:r>
      <w:r w:rsidR="00B879A4" w:rsidRPr="000B4719">
        <w:rPr>
          <w:b/>
          <w:color w:val="0070C0"/>
        </w:rPr>
        <w:t>GRADING CRITERIA</w:t>
      </w:r>
    </w:p>
    <w:p w14:paraId="677CBABB" w14:textId="77777777" w:rsidR="00443D0A" w:rsidRPr="000B4719" w:rsidRDefault="00443D0A" w:rsidP="00443D0A">
      <w:pPr>
        <w:rPr>
          <w:b/>
          <w:color w:val="0070C0"/>
        </w:rPr>
      </w:pP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932"/>
        <w:gridCol w:w="6954"/>
      </w:tblGrid>
      <w:tr w:rsidR="00B879A4" w:rsidRPr="00751217" w14:paraId="36684BD6" w14:textId="77777777" w:rsidTr="00367795">
        <w:trPr>
          <w:tblCellSpacing w:w="20" w:type="dxa"/>
          <w:jc w:val="center"/>
        </w:trPr>
        <w:tc>
          <w:tcPr>
            <w:tcW w:w="5872" w:type="dxa"/>
            <w:shd w:val="clear" w:color="auto" w:fill="D9D9D9"/>
            <w:vAlign w:val="center"/>
          </w:tcPr>
          <w:p w14:paraId="3714742C" w14:textId="77777777" w:rsidR="00B879A4" w:rsidRPr="000B4719" w:rsidRDefault="00B879A4" w:rsidP="008D2BB2">
            <w:pPr>
              <w:spacing w:line="360" w:lineRule="auto"/>
              <w:jc w:val="center"/>
              <w:rPr>
                <w:sz w:val="20"/>
                <w:szCs w:val="20"/>
              </w:rPr>
            </w:pPr>
            <w:r>
              <w:rPr>
                <w:sz w:val="20"/>
                <w:szCs w:val="20"/>
              </w:rPr>
              <w:t>RATING</w:t>
            </w:r>
          </w:p>
        </w:tc>
        <w:tc>
          <w:tcPr>
            <w:tcW w:w="6894" w:type="dxa"/>
            <w:shd w:val="clear" w:color="auto" w:fill="D9D9D9"/>
            <w:vAlign w:val="center"/>
          </w:tcPr>
          <w:p w14:paraId="26B98677" w14:textId="77777777" w:rsidR="00B879A4" w:rsidRPr="000B4719" w:rsidRDefault="00B879A4" w:rsidP="008D2BB2">
            <w:pPr>
              <w:spacing w:line="360" w:lineRule="auto"/>
              <w:jc w:val="center"/>
              <w:rPr>
                <w:sz w:val="20"/>
                <w:szCs w:val="20"/>
              </w:rPr>
            </w:pPr>
            <w:r>
              <w:rPr>
                <w:sz w:val="20"/>
                <w:szCs w:val="20"/>
              </w:rPr>
              <w:t>DESCRIPTOR</w:t>
            </w:r>
          </w:p>
        </w:tc>
      </w:tr>
      <w:tr w:rsidR="00B879A4" w:rsidRPr="00751217" w14:paraId="28AF3A30" w14:textId="77777777" w:rsidTr="00367795">
        <w:trPr>
          <w:trHeight w:val="440"/>
          <w:tblCellSpacing w:w="20" w:type="dxa"/>
          <w:jc w:val="center"/>
        </w:trPr>
        <w:tc>
          <w:tcPr>
            <w:tcW w:w="5872" w:type="dxa"/>
            <w:shd w:val="clear" w:color="auto" w:fill="auto"/>
            <w:vAlign w:val="center"/>
          </w:tcPr>
          <w:p w14:paraId="5A322AF4" w14:textId="77777777" w:rsidR="00B879A4" w:rsidRDefault="00B879A4" w:rsidP="008D2BB2">
            <w:pPr>
              <w:jc w:val="center"/>
              <w:rPr>
                <w:sz w:val="18"/>
                <w:szCs w:val="18"/>
              </w:rPr>
            </w:pPr>
            <w:r w:rsidRPr="000B4719">
              <w:rPr>
                <w:b/>
                <w:sz w:val="18"/>
                <w:szCs w:val="18"/>
              </w:rPr>
              <w:t>90-100   Excellent</w:t>
            </w:r>
          </w:p>
          <w:p w14:paraId="51A6C727" w14:textId="77777777" w:rsidR="00B879A4" w:rsidRPr="000B4719" w:rsidRDefault="00B879A4" w:rsidP="008D2BB2">
            <w:pPr>
              <w:jc w:val="center"/>
              <w:rPr>
                <w:b/>
                <w:sz w:val="18"/>
                <w:szCs w:val="18"/>
              </w:rPr>
            </w:pPr>
            <w:r>
              <w:rPr>
                <w:sz w:val="18"/>
                <w:szCs w:val="18"/>
              </w:rPr>
              <w:t>Can insightfully and creatively apply an in-depth understanding of learning standards in complex situations.</w:t>
            </w:r>
          </w:p>
        </w:tc>
        <w:tc>
          <w:tcPr>
            <w:tcW w:w="6894" w:type="dxa"/>
            <w:shd w:val="clear" w:color="auto" w:fill="auto"/>
          </w:tcPr>
          <w:p w14:paraId="06330E52" w14:textId="77777777" w:rsidR="00B879A4" w:rsidRPr="00E84561" w:rsidRDefault="00B879A4" w:rsidP="008D2BB2">
            <w:pPr>
              <w:jc w:val="both"/>
              <w:rPr>
                <w:rFonts w:eastAsia="Garamond"/>
              </w:rPr>
            </w:pPr>
            <w:r w:rsidRPr="000B4719">
              <w:rPr>
                <w:sz w:val="18"/>
                <w:szCs w:val="18"/>
              </w:rPr>
              <w:t xml:space="preserve">Mastery of </w:t>
            </w:r>
            <w:r>
              <w:rPr>
                <w:sz w:val="18"/>
                <w:szCs w:val="18"/>
              </w:rPr>
              <w:t xml:space="preserve">the </w:t>
            </w:r>
            <w:r w:rsidRPr="000B4719">
              <w:rPr>
                <w:sz w:val="18"/>
                <w:szCs w:val="18"/>
              </w:rPr>
              <w:t xml:space="preserve">related knowledge and attitude; </w:t>
            </w:r>
            <w:r>
              <w:rPr>
                <w:sz w:val="18"/>
                <w:szCs w:val="18"/>
              </w:rPr>
              <w:t>t</w:t>
            </w:r>
            <w:r w:rsidRPr="00B6484A">
              <w:rPr>
                <w:rFonts w:eastAsia="Garamond"/>
                <w:sz w:val="18"/>
                <w:szCs w:val="18"/>
              </w:rPr>
              <w:t xml:space="preserve">rainee develops a </w:t>
            </w:r>
            <w:r w:rsidRPr="00B6484A">
              <w:rPr>
                <w:rFonts w:eastAsia="Garamond"/>
                <w:sz w:val="18"/>
                <w:szCs w:val="18"/>
                <w:u w:val="single"/>
              </w:rPr>
              <w:t>sophisticated</w:t>
            </w:r>
            <w:r w:rsidRPr="00B6484A">
              <w:rPr>
                <w:rFonts w:eastAsia="Garamond"/>
                <w:sz w:val="18"/>
                <w:szCs w:val="18"/>
              </w:rPr>
              <w:t xml:space="preserve"> understanding of the concepts and competencies relevant to the expected learning.</w:t>
            </w:r>
          </w:p>
          <w:p w14:paraId="6FB90986" w14:textId="77777777" w:rsidR="00B879A4" w:rsidRPr="000B4719" w:rsidRDefault="00B879A4" w:rsidP="008D2BB2">
            <w:pPr>
              <w:widowControl/>
              <w:autoSpaceDE/>
              <w:autoSpaceDN/>
              <w:adjustRightInd/>
              <w:jc w:val="both"/>
              <w:rPr>
                <w:sz w:val="18"/>
                <w:szCs w:val="18"/>
              </w:rPr>
            </w:pPr>
          </w:p>
        </w:tc>
      </w:tr>
      <w:tr w:rsidR="00B879A4" w:rsidRPr="00751217" w14:paraId="4E22C11F" w14:textId="77777777" w:rsidTr="00367795">
        <w:trPr>
          <w:trHeight w:val="829"/>
          <w:tblCellSpacing w:w="20" w:type="dxa"/>
          <w:jc w:val="center"/>
        </w:trPr>
        <w:tc>
          <w:tcPr>
            <w:tcW w:w="5872" w:type="dxa"/>
            <w:shd w:val="clear" w:color="auto" w:fill="auto"/>
            <w:vAlign w:val="center"/>
          </w:tcPr>
          <w:p w14:paraId="65581B7A" w14:textId="77777777" w:rsidR="00B879A4" w:rsidRDefault="00B879A4" w:rsidP="008D2BB2">
            <w:pPr>
              <w:jc w:val="center"/>
              <w:rPr>
                <w:sz w:val="18"/>
                <w:szCs w:val="18"/>
              </w:rPr>
            </w:pPr>
            <w:r>
              <w:rPr>
                <w:b/>
                <w:sz w:val="18"/>
                <w:szCs w:val="18"/>
              </w:rPr>
              <w:t xml:space="preserve">80 </w:t>
            </w:r>
            <w:r w:rsidRPr="000B4719">
              <w:rPr>
                <w:b/>
                <w:sz w:val="18"/>
                <w:szCs w:val="18"/>
              </w:rPr>
              <w:t>-89 Very good</w:t>
            </w:r>
          </w:p>
          <w:p w14:paraId="00230193" w14:textId="77777777" w:rsidR="00B879A4" w:rsidRPr="000B4719" w:rsidRDefault="00B879A4" w:rsidP="008D2BB2">
            <w:pPr>
              <w:jc w:val="center"/>
              <w:rPr>
                <w:sz w:val="18"/>
                <w:szCs w:val="18"/>
              </w:rPr>
            </w:pPr>
            <w:r>
              <w:rPr>
                <w:sz w:val="18"/>
                <w:szCs w:val="18"/>
              </w:rPr>
              <w:t>Can transfer understanding of learning standards to both predictable and new situations.</w:t>
            </w:r>
          </w:p>
        </w:tc>
        <w:tc>
          <w:tcPr>
            <w:tcW w:w="6894" w:type="dxa"/>
            <w:shd w:val="clear" w:color="auto" w:fill="auto"/>
          </w:tcPr>
          <w:p w14:paraId="5A00073E" w14:textId="77777777" w:rsidR="00B879A4" w:rsidRPr="00B6484A" w:rsidRDefault="00B879A4" w:rsidP="008D2BB2">
            <w:pPr>
              <w:jc w:val="both"/>
              <w:rPr>
                <w:rFonts w:eastAsia="Garamond"/>
              </w:rPr>
            </w:pPr>
            <w:r w:rsidRPr="000B4719">
              <w:rPr>
                <w:sz w:val="18"/>
                <w:szCs w:val="18"/>
              </w:rPr>
              <w:t xml:space="preserve">Proficient </w:t>
            </w:r>
            <w:r>
              <w:rPr>
                <w:sz w:val="18"/>
                <w:szCs w:val="18"/>
              </w:rPr>
              <w:t xml:space="preserve">in the </w:t>
            </w:r>
            <w:r w:rsidRPr="000B4719">
              <w:rPr>
                <w:sz w:val="18"/>
                <w:szCs w:val="18"/>
              </w:rPr>
              <w:t xml:space="preserve">related knowledge and attitude; </w:t>
            </w:r>
            <w:r>
              <w:rPr>
                <w:sz w:val="18"/>
                <w:szCs w:val="18"/>
              </w:rPr>
              <w:t>t</w:t>
            </w:r>
            <w:r w:rsidRPr="00B6484A">
              <w:rPr>
                <w:rFonts w:eastAsia="Garamond"/>
                <w:sz w:val="18"/>
                <w:szCs w:val="18"/>
              </w:rPr>
              <w:t xml:space="preserve">rainee demonstrates a </w:t>
            </w:r>
            <w:r w:rsidRPr="00B6484A">
              <w:rPr>
                <w:rFonts w:eastAsia="Garamond"/>
                <w:sz w:val="18"/>
                <w:szCs w:val="18"/>
                <w:u w:val="single"/>
              </w:rPr>
              <w:t>complete</w:t>
            </w:r>
            <w:r w:rsidRPr="00B6484A">
              <w:rPr>
                <w:rFonts w:eastAsia="Garamond"/>
                <w:sz w:val="18"/>
                <w:szCs w:val="18"/>
              </w:rPr>
              <w:t xml:space="preserve"> understanding of the concepts and competencies relevant to the expected learning.</w:t>
            </w:r>
          </w:p>
        </w:tc>
      </w:tr>
      <w:tr w:rsidR="00B879A4" w:rsidRPr="00751217" w14:paraId="79C411C6" w14:textId="77777777" w:rsidTr="00367795">
        <w:trPr>
          <w:tblCellSpacing w:w="20" w:type="dxa"/>
          <w:jc w:val="center"/>
        </w:trPr>
        <w:tc>
          <w:tcPr>
            <w:tcW w:w="5872" w:type="dxa"/>
            <w:shd w:val="clear" w:color="auto" w:fill="auto"/>
            <w:vAlign w:val="center"/>
          </w:tcPr>
          <w:p w14:paraId="2657A432" w14:textId="77777777" w:rsidR="00B879A4" w:rsidRDefault="00B879A4" w:rsidP="008D2BB2">
            <w:pPr>
              <w:jc w:val="center"/>
              <w:rPr>
                <w:sz w:val="18"/>
                <w:szCs w:val="18"/>
              </w:rPr>
            </w:pPr>
            <w:r>
              <w:rPr>
                <w:b/>
                <w:sz w:val="18"/>
                <w:szCs w:val="18"/>
              </w:rPr>
              <w:t xml:space="preserve">70 </w:t>
            </w:r>
            <w:r w:rsidRPr="000B4719">
              <w:rPr>
                <w:b/>
                <w:sz w:val="18"/>
                <w:szCs w:val="18"/>
              </w:rPr>
              <w:t>-7</w:t>
            </w:r>
            <w:r>
              <w:rPr>
                <w:b/>
                <w:sz w:val="18"/>
                <w:szCs w:val="18"/>
              </w:rPr>
              <w:t>9</w:t>
            </w:r>
            <w:r w:rsidRPr="000B4719">
              <w:rPr>
                <w:b/>
                <w:sz w:val="18"/>
                <w:szCs w:val="18"/>
              </w:rPr>
              <w:t xml:space="preserve"> Satisfactory</w:t>
            </w:r>
          </w:p>
          <w:p w14:paraId="0B42D527" w14:textId="77777777" w:rsidR="00B879A4" w:rsidRPr="000B4719" w:rsidRDefault="00B879A4" w:rsidP="008D2BB2">
            <w:pPr>
              <w:jc w:val="center"/>
              <w:rPr>
                <w:b/>
                <w:sz w:val="18"/>
                <w:szCs w:val="18"/>
              </w:rPr>
            </w:pPr>
            <w:r>
              <w:rPr>
                <w:sz w:val="18"/>
                <w:szCs w:val="18"/>
              </w:rPr>
              <w:t>Can understand the learning standards in basic or familiar situations.</w:t>
            </w:r>
          </w:p>
        </w:tc>
        <w:tc>
          <w:tcPr>
            <w:tcW w:w="6894" w:type="dxa"/>
            <w:shd w:val="clear" w:color="auto" w:fill="auto"/>
          </w:tcPr>
          <w:p w14:paraId="1DF7FB7B" w14:textId="77777777" w:rsidR="00B879A4" w:rsidRPr="00B6484A" w:rsidRDefault="00B879A4" w:rsidP="008D2BB2">
            <w:pPr>
              <w:jc w:val="both"/>
              <w:rPr>
                <w:rFonts w:eastAsia="Garamond"/>
                <w:sz w:val="18"/>
                <w:szCs w:val="18"/>
              </w:rPr>
            </w:pPr>
            <w:r w:rsidRPr="000B4719">
              <w:rPr>
                <w:sz w:val="18"/>
                <w:szCs w:val="18"/>
              </w:rPr>
              <w:t xml:space="preserve">Satisfactory </w:t>
            </w:r>
            <w:r>
              <w:rPr>
                <w:sz w:val="18"/>
                <w:szCs w:val="18"/>
              </w:rPr>
              <w:t xml:space="preserve">level of the related </w:t>
            </w:r>
            <w:r w:rsidRPr="000B4719">
              <w:rPr>
                <w:sz w:val="18"/>
                <w:szCs w:val="18"/>
              </w:rPr>
              <w:t xml:space="preserve">knowledge and attitude; </w:t>
            </w:r>
            <w:r>
              <w:rPr>
                <w:rFonts w:eastAsia="Garamond"/>
                <w:sz w:val="18"/>
                <w:szCs w:val="18"/>
              </w:rPr>
              <w:t>t</w:t>
            </w:r>
            <w:r w:rsidRPr="00B6484A">
              <w:rPr>
                <w:rFonts w:eastAsia="Garamond"/>
                <w:sz w:val="18"/>
                <w:szCs w:val="18"/>
              </w:rPr>
              <w:t>rainee demonstrate</w:t>
            </w:r>
            <w:r>
              <w:rPr>
                <w:rFonts w:eastAsia="Garamond"/>
                <w:sz w:val="18"/>
                <w:szCs w:val="18"/>
              </w:rPr>
              <w:t>s</w:t>
            </w:r>
            <w:r w:rsidRPr="00B6484A">
              <w:rPr>
                <w:rFonts w:eastAsia="Garamond"/>
                <w:sz w:val="18"/>
                <w:szCs w:val="18"/>
              </w:rPr>
              <w:t xml:space="preserve"> a </w:t>
            </w:r>
            <w:r w:rsidRPr="00B6484A">
              <w:rPr>
                <w:rFonts w:eastAsia="Garamond"/>
                <w:sz w:val="18"/>
                <w:szCs w:val="18"/>
                <w:u w:val="single"/>
              </w:rPr>
              <w:t xml:space="preserve">partial </w:t>
            </w:r>
            <w:r w:rsidRPr="00B6484A">
              <w:rPr>
                <w:rFonts w:eastAsia="Garamond"/>
                <w:sz w:val="18"/>
                <w:szCs w:val="18"/>
              </w:rPr>
              <w:t>understanding of the concepts and competencies relevant to the expected learning.</w:t>
            </w:r>
          </w:p>
          <w:p w14:paraId="4D776E02" w14:textId="77777777" w:rsidR="00B879A4" w:rsidRPr="000B4719" w:rsidRDefault="00B879A4" w:rsidP="008D2BB2">
            <w:pPr>
              <w:widowControl/>
              <w:autoSpaceDE/>
              <w:autoSpaceDN/>
              <w:adjustRightInd/>
              <w:jc w:val="both"/>
              <w:rPr>
                <w:sz w:val="18"/>
                <w:szCs w:val="18"/>
              </w:rPr>
            </w:pPr>
          </w:p>
        </w:tc>
      </w:tr>
      <w:tr w:rsidR="00B879A4" w:rsidRPr="00751217" w14:paraId="05A48699" w14:textId="77777777" w:rsidTr="00367795">
        <w:trPr>
          <w:tblCellSpacing w:w="20" w:type="dxa"/>
          <w:jc w:val="center"/>
        </w:trPr>
        <w:tc>
          <w:tcPr>
            <w:tcW w:w="5872" w:type="dxa"/>
            <w:shd w:val="clear" w:color="auto" w:fill="auto"/>
            <w:vAlign w:val="center"/>
          </w:tcPr>
          <w:p w14:paraId="71EACAF8" w14:textId="77777777" w:rsidR="00B879A4" w:rsidRDefault="00B879A4" w:rsidP="008D2BB2">
            <w:pPr>
              <w:jc w:val="center"/>
              <w:rPr>
                <w:sz w:val="18"/>
                <w:szCs w:val="18"/>
              </w:rPr>
            </w:pPr>
            <w:r w:rsidRPr="000B4719">
              <w:rPr>
                <w:b/>
                <w:sz w:val="18"/>
                <w:szCs w:val="18"/>
              </w:rPr>
              <w:t>57-6</w:t>
            </w:r>
            <w:r>
              <w:rPr>
                <w:b/>
                <w:sz w:val="18"/>
                <w:szCs w:val="18"/>
              </w:rPr>
              <w:t>9</w:t>
            </w:r>
            <w:r w:rsidRPr="000B4719">
              <w:rPr>
                <w:b/>
                <w:sz w:val="18"/>
                <w:szCs w:val="18"/>
              </w:rPr>
              <w:t xml:space="preserve"> Unsatisfactory</w:t>
            </w:r>
          </w:p>
          <w:p w14:paraId="5779779D" w14:textId="77777777" w:rsidR="00B879A4" w:rsidRPr="000B4719" w:rsidRDefault="00B879A4" w:rsidP="008D2BB2">
            <w:pPr>
              <w:jc w:val="center"/>
              <w:rPr>
                <w:b/>
                <w:sz w:val="18"/>
                <w:szCs w:val="18"/>
              </w:rPr>
            </w:pPr>
            <w:r>
              <w:rPr>
                <w:sz w:val="18"/>
                <w:szCs w:val="18"/>
              </w:rPr>
              <w:t>Can demonstrate some progress towards the learning standards.</w:t>
            </w:r>
          </w:p>
        </w:tc>
        <w:tc>
          <w:tcPr>
            <w:tcW w:w="6894" w:type="dxa"/>
            <w:shd w:val="clear" w:color="auto" w:fill="auto"/>
          </w:tcPr>
          <w:p w14:paraId="69EEB50C" w14:textId="77777777" w:rsidR="00B879A4" w:rsidRPr="000B4719" w:rsidRDefault="00B879A4" w:rsidP="008D2BB2">
            <w:pPr>
              <w:widowControl/>
              <w:autoSpaceDE/>
              <w:autoSpaceDN/>
              <w:adjustRightInd/>
              <w:jc w:val="both"/>
              <w:rPr>
                <w:sz w:val="18"/>
                <w:szCs w:val="18"/>
              </w:rPr>
            </w:pPr>
            <w:r w:rsidRPr="000B4719">
              <w:rPr>
                <w:sz w:val="18"/>
                <w:szCs w:val="18"/>
              </w:rPr>
              <w:t>Insufficient knowledge and attitude</w:t>
            </w:r>
            <w:r>
              <w:rPr>
                <w:sz w:val="18"/>
                <w:szCs w:val="18"/>
              </w:rPr>
              <w:t xml:space="preserve">; </w:t>
            </w:r>
            <w:r w:rsidRPr="000B4719">
              <w:rPr>
                <w:sz w:val="18"/>
                <w:szCs w:val="18"/>
              </w:rPr>
              <w:t>trainee</w:t>
            </w:r>
            <w:r>
              <w:rPr>
                <w:sz w:val="18"/>
                <w:szCs w:val="18"/>
              </w:rPr>
              <w:t xml:space="preserve"> demonstrates</w:t>
            </w:r>
            <w:r w:rsidRPr="00B6484A">
              <w:rPr>
                <w:rFonts w:eastAsia="Garamond"/>
                <w:sz w:val="18"/>
                <w:szCs w:val="18"/>
              </w:rPr>
              <w:t xml:space="preserve"> an </w:t>
            </w:r>
            <w:r w:rsidRPr="00B6484A">
              <w:rPr>
                <w:rFonts w:eastAsia="Garamond"/>
                <w:sz w:val="18"/>
                <w:szCs w:val="18"/>
                <w:u w:val="single"/>
              </w:rPr>
              <w:t>initial</w:t>
            </w:r>
            <w:r w:rsidRPr="00B6484A">
              <w:rPr>
                <w:rFonts w:eastAsia="Garamond"/>
                <w:sz w:val="18"/>
                <w:szCs w:val="18"/>
              </w:rPr>
              <w:t xml:space="preserve"> understanding of the concepts and competencies relevant to the expected learning.</w:t>
            </w:r>
          </w:p>
        </w:tc>
      </w:tr>
      <w:tr w:rsidR="00B879A4" w:rsidRPr="00751217" w14:paraId="023293F3" w14:textId="77777777" w:rsidTr="00367795">
        <w:trPr>
          <w:tblCellSpacing w:w="20" w:type="dxa"/>
          <w:jc w:val="center"/>
        </w:trPr>
        <w:tc>
          <w:tcPr>
            <w:tcW w:w="5872" w:type="dxa"/>
            <w:shd w:val="clear" w:color="auto" w:fill="auto"/>
            <w:vAlign w:val="center"/>
          </w:tcPr>
          <w:p w14:paraId="13CC4B04" w14:textId="77777777" w:rsidR="00B879A4" w:rsidRDefault="00B879A4" w:rsidP="008D2BB2">
            <w:pPr>
              <w:jc w:val="center"/>
              <w:rPr>
                <w:sz w:val="18"/>
                <w:szCs w:val="18"/>
              </w:rPr>
            </w:pPr>
            <w:r w:rsidRPr="000B4719">
              <w:rPr>
                <w:b/>
                <w:sz w:val="18"/>
                <w:szCs w:val="18"/>
              </w:rPr>
              <w:t>Below 57 Insufficient</w:t>
            </w:r>
          </w:p>
          <w:p w14:paraId="1F668B1B" w14:textId="77777777" w:rsidR="00B879A4" w:rsidRPr="000B4719" w:rsidRDefault="00B879A4" w:rsidP="008D2BB2">
            <w:pPr>
              <w:jc w:val="center"/>
              <w:rPr>
                <w:b/>
                <w:sz w:val="18"/>
                <w:szCs w:val="18"/>
              </w:rPr>
            </w:pPr>
            <w:r>
              <w:rPr>
                <w:sz w:val="18"/>
                <w:szCs w:val="18"/>
              </w:rPr>
              <w:t>Progress is not shown.</w:t>
            </w:r>
          </w:p>
        </w:tc>
        <w:tc>
          <w:tcPr>
            <w:tcW w:w="6894" w:type="dxa"/>
            <w:shd w:val="clear" w:color="auto" w:fill="auto"/>
          </w:tcPr>
          <w:p w14:paraId="3BF35C8E" w14:textId="77777777" w:rsidR="00B879A4" w:rsidRPr="000B4719" w:rsidRDefault="00B879A4" w:rsidP="008D2BB2">
            <w:pPr>
              <w:widowControl/>
              <w:autoSpaceDE/>
              <w:autoSpaceDN/>
              <w:adjustRightInd/>
              <w:jc w:val="both"/>
              <w:rPr>
                <w:sz w:val="18"/>
                <w:szCs w:val="18"/>
              </w:rPr>
            </w:pPr>
            <w:r>
              <w:rPr>
                <w:sz w:val="18"/>
                <w:szCs w:val="18"/>
              </w:rPr>
              <w:t>H</w:t>
            </w:r>
            <w:r w:rsidRPr="000B4719">
              <w:rPr>
                <w:sz w:val="18"/>
                <w:szCs w:val="18"/>
              </w:rPr>
              <w:t>as not demonstrated sufficient knowledge and attitude on which a judgment can be made</w:t>
            </w:r>
          </w:p>
        </w:tc>
      </w:tr>
    </w:tbl>
    <w:p w14:paraId="69627504" w14:textId="77777777" w:rsidR="00B879A4" w:rsidRDefault="00B879A4" w:rsidP="001D4B07">
      <w:pPr>
        <w:widowControl/>
        <w:autoSpaceDE/>
        <w:autoSpaceDN/>
        <w:adjustRightInd/>
        <w:spacing w:after="200" w:line="276" w:lineRule="auto"/>
        <w:rPr>
          <w:b/>
        </w:rPr>
      </w:pPr>
    </w:p>
    <w:p w14:paraId="01300CF3" w14:textId="77777777" w:rsidR="00443D0A" w:rsidRDefault="00443D0A" w:rsidP="001D4B07">
      <w:pPr>
        <w:widowControl/>
        <w:autoSpaceDE/>
        <w:autoSpaceDN/>
        <w:adjustRightInd/>
        <w:spacing w:after="200" w:line="276" w:lineRule="auto"/>
        <w:rPr>
          <w:b/>
        </w:rPr>
      </w:pPr>
    </w:p>
    <w:p w14:paraId="2B6D7F60" w14:textId="77777777" w:rsidR="00443D0A" w:rsidRDefault="00443D0A" w:rsidP="001D4B07">
      <w:pPr>
        <w:widowControl/>
        <w:autoSpaceDE/>
        <w:autoSpaceDN/>
        <w:adjustRightInd/>
        <w:spacing w:after="200" w:line="276" w:lineRule="auto"/>
        <w:rPr>
          <w:b/>
        </w:rPr>
      </w:pPr>
    </w:p>
    <w:p w14:paraId="22BC4917" w14:textId="77777777" w:rsidR="00443D0A" w:rsidRDefault="00443D0A" w:rsidP="001D4B07">
      <w:pPr>
        <w:widowControl/>
        <w:autoSpaceDE/>
        <w:autoSpaceDN/>
        <w:adjustRightInd/>
        <w:spacing w:after="200" w:line="276" w:lineRule="auto"/>
        <w:rPr>
          <w:b/>
        </w:rPr>
        <w:sectPr w:rsidR="00443D0A" w:rsidSect="0020297B">
          <w:headerReference w:type="default" r:id="rId9"/>
          <w:footerReference w:type="default" r:id="rId10"/>
          <w:pgSz w:w="15840" w:h="12240" w:orient="landscape"/>
          <w:pgMar w:top="1440" w:right="1152" w:bottom="1440" w:left="1440" w:header="706" w:footer="706" w:gutter="0"/>
          <w:cols w:space="708"/>
          <w:docGrid w:linePitch="360"/>
        </w:sectPr>
      </w:pPr>
    </w:p>
    <w:p w14:paraId="2C4CB3B6" w14:textId="77777777" w:rsidR="000E27D8" w:rsidRDefault="000E27D8" w:rsidP="00CC2CEB">
      <w:pPr>
        <w:rPr>
          <w:b/>
          <w:bCs/>
          <w:u w:val="single"/>
        </w:rPr>
      </w:pPr>
    </w:p>
    <w:p w14:paraId="15971FBB" w14:textId="77777777" w:rsidR="00CC2CEB" w:rsidRDefault="00CC2CEB" w:rsidP="00880EF9">
      <w:pPr>
        <w:rPr>
          <w:b/>
          <w:bCs/>
        </w:rPr>
      </w:pPr>
    </w:p>
    <w:sectPr w:rsidR="00CC2CEB" w:rsidSect="00201343">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0CEAF" w14:textId="77777777" w:rsidR="005214C5" w:rsidRDefault="005214C5" w:rsidP="005D2141">
      <w:r>
        <w:separator/>
      </w:r>
    </w:p>
  </w:endnote>
  <w:endnote w:type="continuationSeparator" w:id="0">
    <w:p w14:paraId="1241AB16" w14:textId="77777777" w:rsidR="005214C5" w:rsidRDefault="005214C5" w:rsidP="005D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8A291" w14:textId="77777777" w:rsidR="00953748" w:rsidRDefault="00DB7B8A" w:rsidP="00A22E7B">
    <w:pPr>
      <w:pStyle w:val="Footer"/>
      <w:tabs>
        <w:tab w:val="clear" w:pos="4680"/>
        <w:tab w:val="clear" w:pos="9360"/>
        <w:tab w:val="left" w:pos="5790"/>
      </w:tabs>
    </w:pPr>
    <w:r>
      <w:rPr>
        <w:noProof/>
      </w:rPr>
      <w:pict w14:anchorId="35DD2828">
        <v:shape id="Straight Connector 2" o:spid="_x0000_s1025" style="position:absolute;margin-left:0;margin-top:7.75pt;width:9in;height:.4pt;z-index:2516602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coordsize="94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" path="m,l9455,8e" strokecolor="black [3040]" strokeweight="2.25pt">
          <v:path arrowok="t" o:connecttype="custom" o:connectlocs="0,1209675;2147483646,0" o:connectangles="0,0"/>
        </v:shape>
      </w:pict>
    </w:r>
    <w:r w:rsidR="00953748">
      <w:tab/>
    </w:r>
  </w:p>
  <w:p w14:paraId="66513258" w14:textId="7D25CBB8" w:rsidR="00953748" w:rsidRDefault="00953748" w:rsidP="00A22E7B">
    <w:pPr>
      <w:pStyle w:val="Footer"/>
      <w:tabs>
        <w:tab w:val="clear" w:pos="4680"/>
        <w:tab w:val="clear" w:pos="9360"/>
        <w:tab w:val="left" w:pos="5790"/>
      </w:tabs>
    </w:pPr>
    <w:r>
      <w:t>ITVET Belize REP TDAP C</w:t>
    </w:r>
    <w:r w:rsidR="00FF4ED7">
      <w:t>44</w:t>
    </w:r>
    <w:r>
      <w:t xml:space="preserve">: </w:t>
    </w:r>
    <w:r w:rsidR="00FF4ED7">
      <w:t>Battery Based PV Installations</w:t>
    </w:r>
    <w:r>
      <w:t xml:space="preserve">               </w:t>
    </w:r>
    <w:r>
      <w:tab/>
    </w:r>
    <w:r>
      <w:tab/>
    </w:r>
    <w:r>
      <w:tab/>
    </w:r>
    <w:r>
      <w:tab/>
    </w:r>
    <w:r>
      <w:tab/>
      <w:t xml:space="preserve"> </w:t>
    </w:r>
    <w:r>
      <w:tab/>
    </w:r>
    <w:r>
      <w:tab/>
    </w:r>
    <w:proofErr w:type="gramStart"/>
    <w:r>
      <w:t>2022.0</w:t>
    </w:r>
    <w:r w:rsidR="000962AC">
      <w:t>8</w:t>
    </w:r>
    <w:r>
      <w:t>.</w:t>
    </w:r>
    <w:r w:rsidR="000962AC">
      <w:t>10</w:t>
    </w:r>
    <w:proofErr w:type="gramEnd"/>
  </w:p>
  <w:p w14:paraId="54055779" w14:textId="3FD73821" w:rsidR="00953748" w:rsidRDefault="00953748" w:rsidP="00A22E7B">
    <w:pPr>
      <w:pStyle w:val="Footer"/>
    </w:pPr>
    <w:r>
      <w:t xml:space="preserve">Training Delivery and Assessment Plan (TDAP): </w:t>
    </w:r>
    <w:r w:rsidR="007D4742">
      <w:t>TBA</w:t>
    </w:r>
    <w:r>
      <w:t xml:space="preserve">            </w:t>
    </w:r>
    <w:r>
      <w:tab/>
      <w:t xml:space="preserve">Version </w:t>
    </w:r>
    <w:r w:rsidR="008604E5">
      <w:t>2</w:t>
    </w:r>
    <w:r>
      <w:t xml:space="preserve">.0    </w:t>
    </w:r>
    <w:r w:rsidR="000962AC">
      <w:tab/>
    </w:r>
    <w:r>
      <w:tab/>
    </w:r>
    <w:r>
      <w:tab/>
      <w:t xml:space="preserve">Page </w:t>
    </w:r>
    <w:r>
      <w:fldChar w:fldCharType="begin"/>
    </w:r>
    <w:r>
      <w:instrText xml:space="preserve"> PAGE   \* MERGEFORMAT </w:instrText>
    </w:r>
    <w:r>
      <w:fldChar w:fldCharType="separate"/>
    </w:r>
    <w:r w:rsidR="008604E5">
      <w:rPr>
        <w:noProof/>
      </w:rPr>
      <w:t>1</w:t>
    </w:r>
    <w:r>
      <w:rPr>
        <w:noProof/>
      </w:rPr>
      <w:fldChar w:fldCharType="end"/>
    </w:r>
    <w:r>
      <w:rPr>
        <w:noProof/>
      </w:rPr>
      <w:t xml:space="preserve"> of 12</w:t>
    </w:r>
  </w:p>
  <w:p w14:paraId="6BF9ADF2" w14:textId="77777777" w:rsidR="00953748" w:rsidRDefault="00953748">
    <w:pPr>
      <w:pStyle w:val="Footer"/>
    </w:pPr>
  </w:p>
  <w:p w14:paraId="649319D1" w14:textId="77777777" w:rsidR="00953748" w:rsidRDefault="009537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03C1C" w14:textId="77777777" w:rsidR="00953748" w:rsidRDefault="00953748">
    <w:pPr>
      <w:pStyle w:val="Footer"/>
      <w:tabs>
        <w:tab w:val="clear" w:pos="4680"/>
        <w:tab w:val="clear" w:pos="9360"/>
      </w:tabs>
      <w:jc w:val="center"/>
      <w:rPr>
        <w:caps/>
        <w:noProof/>
        <w:color w:val="4F81BD" w:themeColor="accent1"/>
      </w:rPr>
    </w:pPr>
    <w:r>
      <w:rPr>
        <w:caps/>
        <w:color w:val="4F81BD" w:themeColor="accent1"/>
      </w:rPr>
      <w:t>ITVET BELIZE version 1.0</w:t>
    </w:r>
  </w:p>
  <w:p w14:paraId="00AEDE4F" w14:textId="77777777" w:rsidR="00953748" w:rsidRPr="00AF0578" w:rsidRDefault="00953748" w:rsidP="00AF0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C22DA" w14:textId="77777777" w:rsidR="005214C5" w:rsidRDefault="005214C5" w:rsidP="005D2141">
      <w:r>
        <w:separator/>
      </w:r>
    </w:p>
  </w:footnote>
  <w:footnote w:type="continuationSeparator" w:id="0">
    <w:p w14:paraId="6475D0C5" w14:textId="77777777" w:rsidR="005214C5" w:rsidRDefault="005214C5" w:rsidP="005D2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982221"/>
      <w:docPartObj>
        <w:docPartGallery w:val="Page Numbers (Top of Page)"/>
        <w:docPartUnique/>
      </w:docPartObj>
    </w:sdtPr>
    <w:sdtEndPr>
      <w:rPr>
        <w:noProof/>
      </w:rPr>
    </w:sdtEndPr>
    <w:sdtContent>
      <w:p w14:paraId="612C8FE6" w14:textId="77777777" w:rsidR="00953748" w:rsidRDefault="00DB7B8A">
        <w:pPr>
          <w:pStyle w:val="Header"/>
          <w:jc w:val="right"/>
        </w:pPr>
        <w:r>
          <w:fldChar w:fldCharType="begin"/>
        </w:r>
        <w:r>
          <w:instrText xml:space="preserve"> PAGE   \* MERGEFORMAT </w:instrText>
        </w:r>
        <w:r>
          <w:fldChar w:fldCharType="separate"/>
        </w:r>
        <w:r w:rsidR="008604E5">
          <w:rPr>
            <w:noProof/>
          </w:rPr>
          <w:t>1</w:t>
        </w:r>
        <w:r>
          <w:rPr>
            <w:noProof/>
          </w:rPr>
          <w:fldChar w:fldCharType="end"/>
        </w:r>
      </w:p>
    </w:sdtContent>
  </w:sdt>
  <w:p w14:paraId="05995961" w14:textId="77777777" w:rsidR="00953748" w:rsidRDefault="00953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23C98"/>
    <w:multiLevelType w:val="hybridMultilevel"/>
    <w:tmpl w:val="B6BA7E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8E618A"/>
    <w:multiLevelType w:val="hybridMultilevel"/>
    <w:tmpl w:val="1A68788C"/>
    <w:lvl w:ilvl="0" w:tplc="27FC65F6">
      <w:start w:val="1"/>
      <w:numFmt w:val="upperLetter"/>
      <w:lvlText w:val="%1."/>
      <w:lvlJc w:val="left"/>
      <w:pPr>
        <w:ind w:left="1080" w:hanging="360"/>
      </w:pPr>
      <w:rPr>
        <w:color w:val="C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186038"/>
    <w:multiLevelType w:val="hybridMultilevel"/>
    <w:tmpl w:val="392EEAEE"/>
    <w:lvl w:ilvl="0" w:tplc="5CB879FC">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B2667F9"/>
    <w:multiLevelType w:val="hybridMultilevel"/>
    <w:tmpl w:val="06A4188C"/>
    <w:lvl w:ilvl="0" w:tplc="0AF4B274">
      <w:start w:val="1"/>
      <w:numFmt w:val="upperLetter"/>
      <w:lvlText w:val="%1."/>
      <w:lvlJc w:val="left"/>
      <w:pPr>
        <w:ind w:left="900" w:hanging="360"/>
      </w:pPr>
      <w:rPr>
        <w:color w:val="C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14500797"/>
    <w:multiLevelType w:val="multilevel"/>
    <w:tmpl w:val="A476B47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C85370"/>
    <w:multiLevelType w:val="hybridMultilevel"/>
    <w:tmpl w:val="D16CD430"/>
    <w:lvl w:ilvl="0" w:tplc="28090005">
      <w:start w:val="1"/>
      <w:numFmt w:val="bullet"/>
      <w:lvlText w:val=""/>
      <w:lvlJc w:val="left"/>
      <w:pPr>
        <w:ind w:left="622" w:hanging="360"/>
      </w:pPr>
      <w:rPr>
        <w:rFonts w:ascii="Wingdings" w:hAnsi="Wingdings"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6" w15:restartNumberingAfterBreak="0">
    <w:nsid w:val="219A3F8C"/>
    <w:multiLevelType w:val="hybridMultilevel"/>
    <w:tmpl w:val="51CA2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813838"/>
    <w:multiLevelType w:val="hybridMultilevel"/>
    <w:tmpl w:val="7ABC1D4C"/>
    <w:lvl w:ilvl="0" w:tplc="49EC7282">
      <w:start w:val="1"/>
      <w:numFmt w:val="bullet"/>
      <w:lvlText w:val="-"/>
      <w:lvlJc w:val="left"/>
      <w:pPr>
        <w:ind w:left="622" w:hanging="360"/>
      </w:pPr>
      <w:rPr>
        <w:rFonts w:ascii="Times New Roman" w:eastAsia="SimSun" w:hAnsi="Times New Roman" w:cs="Times New Roman" w:hint="default"/>
      </w:rPr>
    </w:lvl>
    <w:lvl w:ilvl="1" w:tplc="28090003" w:tentative="1">
      <w:start w:val="1"/>
      <w:numFmt w:val="bullet"/>
      <w:lvlText w:val="o"/>
      <w:lvlJc w:val="left"/>
      <w:pPr>
        <w:ind w:left="1342" w:hanging="360"/>
      </w:pPr>
      <w:rPr>
        <w:rFonts w:ascii="Courier New" w:hAnsi="Courier New" w:cs="Courier New" w:hint="default"/>
      </w:rPr>
    </w:lvl>
    <w:lvl w:ilvl="2" w:tplc="28090005" w:tentative="1">
      <w:start w:val="1"/>
      <w:numFmt w:val="bullet"/>
      <w:lvlText w:val=""/>
      <w:lvlJc w:val="left"/>
      <w:pPr>
        <w:ind w:left="2062" w:hanging="360"/>
      </w:pPr>
      <w:rPr>
        <w:rFonts w:ascii="Wingdings" w:hAnsi="Wingdings" w:hint="default"/>
      </w:rPr>
    </w:lvl>
    <w:lvl w:ilvl="3" w:tplc="28090001" w:tentative="1">
      <w:start w:val="1"/>
      <w:numFmt w:val="bullet"/>
      <w:lvlText w:val=""/>
      <w:lvlJc w:val="left"/>
      <w:pPr>
        <w:ind w:left="2782" w:hanging="360"/>
      </w:pPr>
      <w:rPr>
        <w:rFonts w:ascii="Symbol" w:hAnsi="Symbol" w:hint="default"/>
      </w:rPr>
    </w:lvl>
    <w:lvl w:ilvl="4" w:tplc="28090003" w:tentative="1">
      <w:start w:val="1"/>
      <w:numFmt w:val="bullet"/>
      <w:lvlText w:val="o"/>
      <w:lvlJc w:val="left"/>
      <w:pPr>
        <w:ind w:left="3502" w:hanging="360"/>
      </w:pPr>
      <w:rPr>
        <w:rFonts w:ascii="Courier New" w:hAnsi="Courier New" w:cs="Courier New" w:hint="default"/>
      </w:rPr>
    </w:lvl>
    <w:lvl w:ilvl="5" w:tplc="28090005" w:tentative="1">
      <w:start w:val="1"/>
      <w:numFmt w:val="bullet"/>
      <w:lvlText w:val=""/>
      <w:lvlJc w:val="left"/>
      <w:pPr>
        <w:ind w:left="4222" w:hanging="360"/>
      </w:pPr>
      <w:rPr>
        <w:rFonts w:ascii="Wingdings" w:hAnsi="Wingdings" w:hint="default"/>
      </w:rPr>
    </w:lvl>
    <w:lvl w:ilvl="6" w:tplc="28090001" w:tentative="1">
      <w:start w:val="1"/>
      <w:numFmt w:val="bullet"/>
      <w:lvlText w:val=""/>
      <w:lvlJc w:val="left"/>
      <w:pPr>
        <w:ind w:left="4942" w:hanging="360"/>
      </w:pPr>
      <w:rPr>
        <w:rFonts w:ascii="Symbol" w:hAnsi="Symbol" w:hint="default"/>
      </w:rPr>
    </w:lvl>
    <w:lvl w:ilvl="7" w:tplc="28090003" w:tentative="1">
      <w:start w:val="1"/>
      <w:numFmt w:val="bullet"/>
      <w:lvlText w:val="o"/>
      <w:lvlJc w:val="left"/>
      <w:pPr>
        <w:ind w:left="5662" w:hanging="360"/>
      </w:pPr>
      <w:rPr>
        <w:rFonts w:ascii="Courier New" w:hAnsi="Courier New" w:cs="Courier New" w:hint="default"/>
      </w:rPr>
    </w:lvl>
    <w:lvl w:ilvl="8" w:tplc="28090005" w:tentative="1">
      <w:start w:val="1"/>
      <w:numFmt w:val="bullet"/>
      <w:lvlText w:val=""/>
      <w:lvlJc w:val="left"/>
      <w:pPr>
        <w:ind w:left="6382" w:hanging="360"/>
      </w:pPr>
      <w:rPr>
        <w:rFonts w:ascii="Wingdings" w:hAnsi="Wingdings" w:hint="default"/>
      </w:rPr>
    </w:lvl>
  </w:abstractNum>
  <w:abstractNum w:abstractNumId="8" w15:restartNumberingAfterBreak="0">
    <w:nsid w:val="39AD71EA"/>
    <w:multiLevelType w:val="hybridMultilevel"/>
    <w:tmpl w:val="A91AD79C"/>
    <w:lvl w:ilvl="0" w:tplc="02387F82">
      <w:start w:val="1"/>
      <w:numFmt w:val="decimal"/>
      <w:lvlText w:val="%1."/>
      <w:lvlJc w:val="left"/>
      <w:pPr>
        <w:ind w:left="810" w:hanging="360"/>
      </w:pPr>
      <w:rPr>
        <w:b/>
        <w:color w:val="C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3E811F03"/>
    <w:multiLevelType w:val="hybridMultilevel"/>
    <w:tmpl w:val="ED043BA0"/>
    <w:lvl w:ilvl="0" w:tplc="B6FA4D06">
      <w:start w:val="1"/>
      <w:numFmt w:val="decimal"/>
      <w:lvlText w:val="%1."/>
      <w:lvlJc w:val="left"/>
      <w:pPr>
        <w:ind w:left="720" w:hanging="360"/>
      </w:pPr>
      <w:rPr>
        <w:rFonts w:hint="default"/>
        <w:color w:val="C00000"/>
      </w:rPr>
    </w:lvl>
    <w:lvl w:ilvl="1" w:tplc="28090019" w:tentative="1">
      <w:start w:val="1"/>
      <w:numFmt w:val="lowerLetter"/>
      <w:lvlText w:val="%2."/>
      <w:lvlJc w:val="left"/>
      <w:pPr>
        <w:ind w:left="1530" w:hanging="360"/>
      </w:pPr>
    </w:lvl>
    <w:lvl w:ilvl="2" w:tplc="2809001B" w:tentative="1">
      <w:start w:val="1"/>
      <w:numFmt w:val="lowerRoman"/>
      <w:lvlText w:val="%3."/>
      <w:lvlJc w:val="right"/>
      <w:pPr>
        <w:ind w:left="2250" w:hanging="180"/>
      </w:pPr>
    </w:lvl>
    <w:lvl w:ilvl="3" w:tplc="2809000F" w:tentative="1">
      <w:start w:val="1"/>
      <w:numFmt w:val="decimal"/>
      <w:lvlText w:val="%4."/>
      <w:lvlJc w:val="left"/>
      <w:pPr>
        <w:ind w:left="2970" w:hanging="360"/>
      </w:pPr>
    </w:lvl>
    <w:lvl w:ilvl="4" w:tplc="28090019" w:tentative="1">
      <w:start w:val="1"/>
      <w:numFmt w:val="lowerLetter"/>
      <w:lvlText w:val="%5."/>
      <w:lvlJc w:val="left"/>
      <w:pPr>
        <w:ind w:left="3690" w:hanging="360"/>
      </w:pPr>
    </w:lvl>
    <w:lvl w:ilvl="5" w:tplc="2809001B" w:tentative="1">
      <w:start w:val="1"/>
      <w:numFmt w:val="lowerRoman"/>
      <w:lvlText w:val="%6."/>
      <w:lvlJc w:val="right"/>
      <w:pPr>
        <w:ind w:left="4410" w:hanging="180"/>
      </w:pPr>
    </w:lvl>
    <w:lvl w:ilvl="6" w:tplc="2809000F" w:tentative="1">
      <w:start w:val="1"/>
      <w:numFmt w:val="decimal"/>
      <w:lvlText w:val="%7."/>
      <w:lvlJc w:val="left"/>
      <w:pPr>
        <w:ind w:left="5130" w:hanging="360"/>
      </w:pPr>
    </w:lvl>
    <w:lvl w:ilvl="7" w:tplc="28090019" w:tentative="1">
      <w:start w:val="1"/>
      <w:numFmt w:val="lowerLetter"/>
      <w:lvlText w:val="%8."/>
      <w:lvlJc w:val="left"/>
      <w:pPr>
        <w:ind w:left="5850" w:hanging="360"/>
      </w:pPr>
    </w:lvl>
    <w:lvl w:ilvl="8" w:tplc="2809001B" w:tentative="1">
      <w:start w:val="1"/>
      <w:numFmt w:val="lowerRoman"/>
      <w:lvlText w:val="%9."/>
      <w:lvlJc w:val="right"/>
      <w:pPr>
        <w:ind w:left="6570" w:hanging="180"/>
      </w:pPr>
    </w:lvl>
  </w:abstractNum>
  <w:abstractNum w:abstractNumId="10" w15:restartNumberingAfterBreak="0">
    <w:nsid w:val="49FA38BB"/>
    <w:multiLevelType w:val="hybridMultilevel"/>
    <w:tmpl w:val="C0366576"/>
    <w:lvl w:ilvl="0" w:tplc="328438FE">
      <w:start w:val="4"/>
      <w:numFmt w:val="bullet"/>
      <w:lvlText w:val="-"/>
      <w:lvlJc w:val="left"/>
      <w:pPr>
        <w:ind w:left="720" w:hanging="360"/>
      </w:pPr>
      <w:rPr>
        <w:rFonts w:ascii="Calibri" w:eastAsiaTheme="minorHAnsi" w:hAnsi="Calibri" w:cs="Calibri" w:hint="default"/>
      </w:rPr>
    </w:lvl>
    <w:lvl w:ilvl="1" w:tplc="28090003" w:tentative="1">
      <w:start w:val="1"/>
      <w:numFmt w:val="bullet"/>
      <w:lvlText w:val="o"/>
      <w:lvlJc w:val="left"/>
      <w:pPr>
        <w:ind w:left="1440" w:hanging="360"/>
      </w:pPr>
      <w:rPr>
        <w:rFonts w:ascii="Courier New" w:hAnsi="Courier New" w:cs="Courier New" w:hint="default"/>
      </w:rPr>
    </w:lvl>
    <w:lvl w:ilvl="2" w:tplc="28090005" w:tentative="1">
      <w:start w:val="1"/>
      <w:numFmt w:val="bullet"/>
      <w:lvlText w:val=""/>
      <w:lvlJc w:val="left"/>
      <w:pPr>
        <w:ind w:left="2160" w:hanging="360"/>
      </w:pPr>
      <w:rPr>
        <w:rFonts w:ascii="Wingdings" w:hAnsi="Wingdings" w:hint="default"/>
      </w:rPr>
    </w:lvl>
    <w:lvl w:ilvl="3" w:tplc="28090001" w:tentative="1">
      <w:start w:val="1"/>
      <w:numFmt w:val="bullet"/>
      <w:lvlText w:val=""/>
      <w:lvlJc w:val="left"/>
      <w:pPr>
        <w:ind w:left="2880" w:hanging="360"/>
      </w:pPr>
      <w:rPr>
        <w:rFonts w:ascii="Symbol" w:hAnsi="Symbol" w:hint="default"/>
      </w:rPr>
    </w:lvl>
    <w:lvl w:ilvl="4" w:tplc="28090003" w:tentative="1">
      <w:start w:val="1"/>
      <w:numFmt w:val="bullet"/>
      <w:lvlText w:val="o"/>
      <w:lvlJc w:val="left"/>
      <w:pPr>
        <w:ind w:left="3600" w:hanging="360"/>
      </w:pPr>
      <w:rPr>
        <w:rFonts w:ascii="Courier New" w:hAnsi="Courier New" w:cs="Courier New" w:hint="default"/>
      </w:rPr>
    </w:lvl>
    <w:lvl w:ilvl="5" w:tplc="28090005" w:tentative="1">
      <w:start w:val="1"/>
      <w:numFmt w:val="bullet"/>
      <w:lvlText w:val=""/>
      <w:lvlJc w:val="left"/>
      <w:pPr>
        <w:ind w:left="4320" w:hanging="360"/>
      </w:pPr>
      <w:rPr>
        <w:rFonts w:ascii="Wingdings" w:hAnsi="Wingdings" w:hint="default"/>
      </w:rPr>
    </w:lvl>
    <w:lvl w:ilvl="6" w:tplc="28090001" w:tentative="1">
      <w:start w:val="1"/>
      <w:numFmt w:val="bullet"/>
      <w:lvlText w:val=""/>
      <w:lvlJc w:val="left"/>
      <w:pPr>
        <w:ind w:left="5040" w:hanging="360"/>
      </w:pPr>
      <w:rPr>
        <w:rFonts w:ascii="Symbol" w:hAnsi="Symbol" w:hint="default"/>
      </w:rPr>
    </w:lvl>
    <w:lvl w:ilvl="7" w:tplc="28090003" w:tentative="1">
      <w:start w:val="1"/>
      <w:numFmt w:val="bullet"/>
      <w:lvlText w:val="o"/>
      <w:lvlJc w:val="left"/>
      <w:pPr>
        <w:ind w:left="5760" w:hanging="360"/>
      </w:pPr>
      <w:rPr>
        <w:rFonts w:ascii="Courier New" w:hAnsi="Courier New" w:cs="Courier New" w:hint="default"/>
      </w:rPr>
    </w:lvl>
    <w:lvl w:ilvl="8" w:tplc="28090005" w:tentative="1">
      <w:start w:val="1"/>
      <w:numFmt w:val="bullet"/>
      <w:lvlText w:val=""/>
      <w:lvlJc w:val="left"/>
      <w:pPr>
        <w:ind w:left="6480" w:hanging="360"/>
      </w:pPr>
      <w:rPr>
        <w:rFonts w:ascii="Wingdings" w:hAnsi="Wingdings" w:hint="default"/>
      </w:rPr>
    </w:lvl>
  </w:abstractNum>
  <w:abstractNum w:abstractNumId="11" w15:restartNumberingAfterBreak="0">
    <w:nsid w:val="51091C09"/>
    <w:multiLevelType w:val="hybridMultilevel"/>
    <w:tmpl w:val="E3B2CE32"/>
    <w:lvl w:ilvl="0" w:tplc="ED42B988">
      <w:start w:val="1"/>
      <w:numFmt w:val="decimal"/>
      <w:lvlText w:val="%1."/>
      <w:lvlJc w:val="left"/>
      <w:pPr>
        <w:tabs>
          <w:tab w:val="num" w:pos="540"/>
        </w:tabs>
        <w:ind w:left="540" w:hanging="360"/>
      </w:pPr>
      <w:rPr>
        <w:rFonts w:hint="default"/>
        <w:b/>
        <w:color w:val="C00000"/>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2" w15:restartNumberingAfterBreak="0">
    <w:nsid w:val="545A4CCB"/>
    <w:multiLevelType w:val="hybridMultilevel"/>
    <w:tmpl w:val="D2B88698"/>
    <w:lvl w:ilvl="0" w:tplc="A3766B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551600FE"/>
    <w:multiLevelType w:val="hybridMultilevel"/>
    <w:tmpl w:val="204444CC"/>
    <w:lvl w:ilvl="0" w:tplc="B6462A6E">
      <w:start w:val="1"/>
      <w:numFmt w:val="decimal"/>
      <w:lvlText w:val="%1."/>
      <w:lvlJc w:val="left"/>
      <w:pPr>
        <w:ind w:left="720" w:hanging="360"/>
      </w:pPr>
      <w:rPr>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1C4115"/>
    <w:multiLevelType w:val="hybridMultilevel"/>
    <w:tmpl w:val="DAAC726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4815AFF"/>
    <w:multiLevelType w:val="hybridMultilevel"/>
    <w:tmpl w:val="3F8C46BE"/>
    <w:lvl w:ilvl="0" w:tplc="57E67E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302B77"/>
    <w:multiLevelType w:val="multilevel"/>
    <w:tmpl w:val="F334B72C"/>
    <w:lvl w:ilvl="0">
      <w:start w:val="1"/>
      <w:numFmt w:val="decimal"/>
      <w:lvlText w:val="%1."/>
      <w:lvlJc w:val="left"/>
      <w:pPr>
        <w:ind w:left="720" w:hanging="360"/>
      </w:pPr>
      <w:rPr>
        <w:rFonts w:hint="default"/>
        <w:b/>
        <w:color w:val="C00000"/>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28355314">
    <w:abstractNumId w:val="14"/>
  </w:num>
  <w:num w:numId="2" w16cid:durableId="1786725975">
    <w:abstractNumId w:val="9"/>
  </w:num>
  <w:num w:numId="3" w16cid:durableId="1967852608">
    <w:abstractNumId w:val="16"/>
  </w:num>
  <w:num w:numId="4" w16cid:durableId="697659960">
    <w:abstractNumId w:val="6"/>
  </w:num>
  <w:num w:numId="5" w16cid:durableId="93403286">
    <w:abstractNumId w:val="1"/>
  </w:num>
  <w:num w:numId="6" w16cid:durableId="4792512">
    <w:abstractNumId w:val="3"/>
  </w:num>
  <w:num w:numId="7" w16cid:durableId="86660975">
    <w:abstractNumId w:val="8"/>
  </w:num>
  <w:num w:numId="8" w16cid:durableId="161241552">
    <w:abstractNumId w:val="12"/>
  </w:num>
  <w:num w:numId="9" w16cid:durableId="611401460">
    <w:abstractNumId w:val="2"/>
  </w:num>
  <w:num w:numId="10" w16cid:durableId="1961105800">
    <w:abstractNumId w:val="13"/>
  </w:num>
  <w:num w:numId="11" w16cid:durableId="1355963371">
    <w:abstractNumId w:val="11"/>
  </w:num>
  <w:num w:numId="12" w16cid:durableId="2063553283">
    <w:abstractNumId w:val="15"/>
  </w:num>
  <w:num w:numId="13" w16cid:durableId="858129008">
    <w:abstractNumId w:val="5"/>
  </w:num>
  <w:num w:numId="14" w16cid:durableId="625310182">
    <w:abstractNumId w:val="7"/>
  </w:num>
  <w:num w:numId="15" w16cid:durableId="1780449059">
    <w:abstractNumId w:val="4"/>
  </w:num>
  <w:num w:numId="16" w16cid:durableId="1367607527">
    <w:abstractNumId w:val="10"/>
  </w:num>
  <w:num w:numId="17" w16cid:durableId="1595361624">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0EF9"/>
    <w:rsid w:val="000073BF"/>
    <w:rsid w:val="00022995"/>
    <w:rsid w:val="0002305C"/>
    <w:rsid w:val="00024D95"/>
    <w:rsid w:val="00030F93"/>
    <w:rsid w:val="00032973"/>
    <w:rsid w:val="00033CC9"/>
    <w:rsid w:val="00036B4C"/>
    <w:rsid w:val="00040371"/>
    <w:rsid w:val="00043C4E"/>
    <w:rsid w:val="00045F3F"/>
    <w:rsid w:val="00054B2E"/>
    <w:rsid w:val="00081D57"/>
    <w:rsid w:val="00082C0D"/>
    <w:rsid w:val="00091B19"/>
    <w:rsid w:val="00092033"/>
    <w:rsid w:val="000962AC"/>
    <w:rsid w:val="00097F01"/>
    <w:rsid w:val="000A4A4D"/>
    <w:rsid w:val="000A718C"/>
    <w:rsid w:val="000C0A94"/>
    <w:rsid w:val="000D6679"/>
    <w:rsid w:val="000D7DDA"/>
    <w:rsid w:val="000E271F"/>
    <w:rsid w:val="000E27D8"/>
    <w:rsid w:val="000E3456"/>
    <w:rsid w:val="000E3922"/>
    <w:rsid w:val="000E7583"/>
    <w:rsid w:val="00110992"/>
    <w:rsid w:val="00111D16"/>
    <w:rsid w:val="00131BF1"/>
    <w:rsid w:val="00134624"/>
    <w:rsid w:val="00135A20"/>
    <w:rsid w:val="00143929"/>
    <w:rsid w:val="001517EF"/>
    <w:rsid w:val="00151D3F"/>
    <w:rsid w:val="00153835"/>
    <w:rsid w:val="00163735"/>
    <w:rsid w:val="00164588"/>
    <w:rsid w:val="001774C7"/>
    <w:rsid w:val="00185394"/>
    <w:rsid w:val="00191AAF"/>
    <w:rsid w:val="001C3D38"/>
    <w:rsid w:val="001C629E"/>
    <w:rsid w:val="001D4B07"/>
    <w:rsid w:val="001E0BAC"/>
    <w:rsid w:val="001F4830"/>
    <w:rsid w:val="001F4865"/>
    <w:rsid w:val="001F4B5B"/>
    <w:rsid w:val="00201343"/>
    <w:rsid w:val="0020297B"/>
    <w:rsid w:val="0020729F"/>
    <w:rsid w:val="00214B6E"/>
    <w:rsid w:val="00221599"/>
    <w:rsid w:val="00233438"/>
    <w:rsid w:val="00234DF7"/>
    <w:rsid w:val="00254205"/>
    <w:rsid w:val="00262676"/>
    <w:rsid w:val="00265419"/>
    <w:rsid w:val="00277E4E"/>
    <w:rsid w:val="00284F56"/>
    <w:rsid w:val="0028571A"/>
    <w:rsid w:val="002865BC"/>
    <w:rsid w:val="002876FC"/>
    <w:rsid w:val="002961C9"/>
    <w:rsid w:val="002A035C"/>
    <w:rsid w:val="002B15B2"/>
    <w:rsid w:val="002B5EC3"/>
    <w:rsid w:val="002D5D61"/>
    <w:rsid w:val="00302051"/>
    <w:rsid w:val="00303356"/>
    <w:rsid w:val="003062EA"/>
    <w:rsid w:val="00334250"/>
    <w:rsid w:val="003344BB"/>
    <w:rsid w:val="00345FF4"/>
    <w:rsid w:val="00367795"/>
    <w:rsid w:val="0037000C"/>
    <w:rsid w:val="00390BF3"/>
    <w:rsid w:val="003941FD"/>
    <w:rsid w:val="003A2A56"/>
    <w:rsid w:val="003A4A09"/>
    <w:rsid w:val="003B0F74"/>
    <w:rsid w:val="003C719F"/>
    <w:rsid w:val="003C7FCC"/>
    <w:rsid w:val="003D1F4C"/>
    <w:rsid w:val="003D7896"/>
    <w:rsid w:val="003F0B9A"/>
    <w:rsid w:val="003F4829"/>
    <w:rsid w:val="00431754"/>
    <w:rsid w:val="00433E75"/>
    <w:rsid w:val="00435DC0"/>
    <w:rsid w:val="00443D0A"/>
    <w:rsid w:val="00444972"/>
    <w:rsid w:val="004452D0"/>
    <w:rsid w:val="004463E1"/>
    <w:rsid w:val="00450A0D"/>
    <w:rsid w:val="00453D5B"/>
    <w:rsid w:val="004658E6"/>
    <w:rsid w:val="004715BE"/>
    <w:rsid w:val="00474D59"/>
    <w:rsid w:val="00490ACB"/>
    <w:rsid w:val="00494EAA"/>
    <w:rsid w:val="004B35ED"/>
    <w:rsid w:val="004B3C5D"/>
    <w:rsid w:val="004B4A4D"/>
    <w:rsid w:val="004B4FD2"/>
    <w:rsid w:val="004C1E72"/>
    <w:rsid w:val="004D080B"/>
    <w:rsid w:val="004E0D5C"/>
    <w:rsid w:val="004F21D6"/>
    <w:rsid w:val="00507335"/>
    <w:rsid w:val="0050780D"/>
    <w:rsid w:val="00514FCD"/>
    <w:rsid w:val="00515119"/>
    <w:rsid w:val="0052101E"/>
    <w:rsid w:val="005214C5"/>
    <w:rsid w:val="00521E07"/>
    <w:rsid w:val="00524975"/>
    <w:rsid w:val="0053369D"/>
    <w:rsid w:val="0056598D"/>
    <w:rsid w:val="0057059D"/>
    <w:rsid w:val="00574653"/>
    <w:rsid w:val="005804CF"/>
    <w:rsid w:val="00582E70"/>
    <w:rsid w:val="00586F3D"/>
    <w:rsid w:val="00597569"/>
    <w:rsid w:val="005A7193"/>
    <w:rsid w:val="005B544A"/>
    <w:rsid w:val="005D2141"/>
    <w:rsid w:val="005D503A"/>
    <w:rsid w:val="005F42E5"/>
    <w:rsid w:val="00614620"/>
    <w:rsid w:val="00615ED4"/>
    <w:rsid w:val="0062489A"/>
    <w:rsid w:val="00630EC1"/>
    <w:rsid w:val="00633CF6"/>
    <w:rsid w:val="00633DE5"/>
    <w:rsid w:val="00637011"/>
    <w:rsid w:val="006521F4"/>
    <w:rsid w:val="006537DB"/>
    <w:rsid w:val="00665C52"/>
    <w:rsid w:val="00675DD6"/>
    <w:rsid w:val="006778D6"/>
    <w:rsid w:val="00683931"/>
    <w:rsid w:val="00684F65"/>
    <w:rsid w:val="006C2124"/>
    <w:rsid w:val="006C535C"/>
    <w:rsid w:val="006D27E0"/>
    <w:rsid w:val="006E430C"/>
    <w:rsid w:val="006F1D80"/>
    <w:rsid w:val="006F3BB8"/>
    <w:rsid w:val="007221A0"/>
    <w:rsid w:val="0072401B"/>
    <w:rsid w:val="007344BA"/>
    <w:rsid w:val="00744D3C"/>
    <w:rsid w:val="00753EFF"/>
    <w:rsid w:val="007601AE"/>
    <w:rsid w:val="0077191F"/>
    <w:rsid w:val="007856F6"/>
    <w:rsid w:val="007A43A4"/>
    <w:rsid w:val="007C36EE"/>
    <w:rsid w:val="007C5C96"/>
    <w:rsid w:val="007D16C2"/>
    <w:rsid w:val="007D4742"/>
    <w:rsid w:val="007E76F3"/>
    <w:rsid w:val="007F21BF"/>
    <w:rsid w:val="007F47E8"/>
    <w:rsid w:val="008165F6"/>
    <w:rsid w:val="0081719C"/>
    <w:rsid w:val="00823F57"/>
    <w:rsid w:val="00825270"/>
    <w:rsid w:val="0082570F"/>
    <w:rsid w:val="0082744A"/>
    <w:rsid w:val="0083345F"/>
    <w:rsid w:val="008352B4"/>
    <w:rsid w:val="0083604E"/>
    <w:rsid w:val="008458C4"/>
    <w:rsid w:val="008604E5"/>
    <w:rsid w:val="00866B9F"/>
    <w:rsid w:val="00880EF9"/>
    <w:rsid w:val="008B1D26"/>
    <w:rsid w:val="008B2896"/>
    <w:rsid w:val="008B3625"/>
    <w:rsid w:val="008B5E06"/>
    <w:rsid w:val="008B6D7B"/>
    <w:rsid w:val="008C5992"/>
    <w:rsid w:val="008C68CD"/>
    <w:rsid w:val="008D2BB2"/>
    <w:rsid w:val="008E5A3B"/>
    <w:rsid w:val="008F1C8E"/>
    <w:rsid w:val="009071F8"/>
    <w:rsid w:val="009138D2"/>
    <w:rsid w:val="009169B6"/>
    <w:rsid w:val="00931462"/>
    <w:rsid w:val="009407D5"/>
    <w:rsid w:val="00951275"/>
    <w:rsid w:val="00953748"/>
    <w:rsid w:val="00956D23"/>
    <w:rsid w:val="00972784"/>
    <w:rsid w:val="009934FA"/>
    <w:rsid w:val="00996FFD"/>
    <w:rsid w:val="009C1525"/>
    <w:rsid w:val="009C2F6F"/>
    <w:rsid w:val="009C378E"/>
    <w:rsid w:val="009C7969"/>
    <w:rsid w:val="009D348B"/>
    <w:rsid w:val="00A13584"/>
    <w:rsid w:val="00A22E7B"/>
    <w:rsid w:val="00A26107"/>
    <w:rsid w:val="00A26723"/>
    <w:rsid w:val="00A3092A"/>
    <w:rsid w:val="00A3143C"/>
    <w:rsid w:val="00A41FF7"/>
    <w:rsid w:val="00A4228E"/>
    <w:rsid w:val="00A470A6"/>
    <w:rsid w:val="00A5477E"/>
    <w:rsid w:val="00A56AFA"/>
    <w:rsid w:val="00A57640"/>
    <w:rsid w:val="00A744BC"/>
    <w:rsid w:val="00A74867"/>
    <w:rsid w:val="00A86E34"/>
    <w:rsid w:val="00A87AD3"/>
    <w:rsid w:val="00A96C17"/>
    <w:rsid w:val="00AB7DCD"/>
    <w:rsid w:val="00AB7F8B"/>
    <w:rsid w:val="00AE3D66"/>
    <w:rsid w:val="00AE48C7"/>
    <w:rsid w:val="00AF0578"/>
    <w:rsid w:val="00AF40B9"/>
    <w:rsid w:val="00B042BA"/>
    <w:rsid w:val="00B111A8"/>
    <w:rsid w:val="00B20CBA"/>
    <w:rsid w:val="00B74B34"/>
    <w:rsid w:val="00B84277"/>
    <w:rsid w:val="00B879A4"/>
    <w:rsid w:val="00B95F3F"/>
    <w:rsid w:val="00B96DA1"/>
    <w:rsid w:val="00B972A0"/>
    <w:rsid w:val="00BA2B35"/>
    <w:rsid w:val="00BB47C8"/>
    <w:rsid w:val="00BB5941"/>
    <w:rsid w:val="00BC1A30"/>
    <w:rsid w:val="00BC3D1C"/>
    <w:rsid w:val="00BD0A1E"/>
    <w:rsid w:val="00BD286A"/>
    <w:rsid w:val="00BD5B0D"/>
    <w:rsid w:val="00BE0703"/>
    <w:rsid w:val="00BE13F9"/>
    <w:rsid w:val="00BE3886"/>
    <w:rsid w:val="00BE6060"/>
    <w:rsid w:val="00BF5239"/>
    <w:rsid w:val="00C005C9"/>
    <w:rsid w:val="00C01C2C"/>
    <w:rsid w:val="00C060BE"/>
    <w:rsid w:val="00C33BEC"/>
    <w:rsid w:val="00C37F9F"/>
    <w:rsid w:val="00C415A3"/>
    <w:rsid w:val="00C426E4"/>
    <w:rsid w:val="00C450FE"/>
    <w:rsid w:val="00C51A66"/>
    <w:rsid w:val="00C51E5B"/>
    <w:rsid w:val="00C5585A"/>
    <w:rsid w:val="00C61CFC"/>
    <w:rsid w:val="00C6480D"/>
    <w:rsid w:val="00C65689"/>
    <w:rsid w:val="00C91658"/>
    <w:rsid w:val="00C9525A"/>
    <w:rsid w:val="00CB70E8"/>
    <w:rsid w:val="00CC2CEB"/>
    <w:rsid w:val="00CC6A2A"/>
    <w:rsid w:val="00CD6D59"/>
    <w:rsid w:val="00CE1FA3"/>
    <w:rsid w:val="00CE24FF"/>
    <w:rsid w:val="00CF2C78"/>
    <w:rsid w:val="00D1645F"/>
    <w:rsid w:val="00D17F53"/>
    <w:rsid w:val="00D213D9"/>
    <w:rsid w:val="00D37927"/>
    <w:rsid w:val="00D44BA4"/>
    <w:rsid w:val="00D4746D"/>
    <w:rsid w:val="00D8629E"/>
    <w:rsid w:val="00D865E8"/>
    <w:rsid w:val="00D94448"/>
    <w:rsid w:val="00D969A9"/>
    <w:rsid w:val="00D97636"/>
    <w:rsid w:val="00D979E7"/>
    <w:rsid w:val="00DA21D9"/>
    <w:rsid w:val="00DA24D1"/>
    <w:rsid w:val="00DA2548"/>
    <w:rsid w:val="00DA598E"/>
    <w:rsid w:val="00DB380D"/>
    <w:rsid w:val="00DB597B"/>
    <w:rsid w:val="00DB7B8A"/>
    <w:rsid w:val="00DC0388"/>
    <w:rsid w:val="00DE7F9D"/>
    <w:rsid w:val="00DF58ED"/>
    <w:rsid w:val="00E01D64"/>
    <w:rsid w:val="00E02EA1"/>
    <w:rsid w:val="00E0459A"/>
    <w:rsid w:val="00E04941"/>
    <w:rsid w:val="00E21BD1"/>
    <w:rsid w:val="00E41814"/>
    <w:rsid w:val="00E47A57"/>
    <w:rsid w:val="00E67B71"/>
    <w:rsid w:val="00EB03F6"/>
    <w:rsid w:val="00EB0A71"/>
    <w:rsid w:val="00EB425F"/>
    <w:rsid w:val="00ED30D8"/>
    <w:rsid w:val="00ED5F8E"/>
    <w:rsid w:val="00EE4BE4"/>
    <w:rsid w:val="00EF59A7"/>
    <w:rsid w:val="00F10B3A"/>
    <w:rsid w:val="00F3507C"/>
    <w:rsid w:val="00F36F6C"/>
    <w:rsid w:val="00F53C53"/>
    <w:rsid w:val="00F63E0D"/>
    <w:rsid w:val="00F7697B"/>
    <w:rsid w:val="00F84AA6"/>
    <w:rsid w:val="00F84DFE"/>
    <w:rsid w:val="00F965ED"/>
    <w:rsid w:val="00FA3D64"/>
    <w:rsid w:val="00FB3A94"/>
    <w:rsid w:val="00FB4D7B"/>
    <w:rsid w:val="00FD5E70"/>
    <w:rsid w:val="00FE7AE1"/>
    <w:rsid w:val="00FF4E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896132"/>
  <w15:docId w15:val="{F6DCB4D5-06BE-4E8F-9E29-046790A1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EF9"/>
    <w:pPr>
      <w:widowControl w:val="0"/>
      <w:autoSpaceDE w:val="0"/>
      <w:autoSpaceDN w:val="0"/>
      <w:adjustRightInd w:val="0"/>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uiPriority w:val="9"/>
    <w:qFormat/>
    <w:rsid w:val="005F42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880EF9"/>
    <w:rPr>
      <w:color w:val="0000FF"/>
      <w:u w:val="single"/>
    </w:rPr>
  </w:style>
  <w:style w:type="paragraph" w:styleId="NoSpacing">
    <w:name w:val="No Spacing"/>
    <w:uiPriority w:val="1"/>
    <w:qFormat/>
    <w:rsid w:val="00880EF9"/>
    <w:pPr>
      <w:spacing w:after="0" w:line="240" w:lineRule="auto"/>
    </w:pPr>
    <w:rPr>
      <w:rFonts w:ascii="Calibri" w:eastAsia="Calibri" w:hAnsi="Calibri" w:cs="Times New Roman"/>
    </w:rPr>
  </w:style>
  <w:style w:type="character" w:customStyle="1" w:styleId="small1">
    <w:name w:val="small1"/>
    <w:basedOn w:val="DefaultParagraphFont"/>
    <w:rsid w:val="00515119"/>
  </w:style>
  <w:style w:type="paragraph" w:styleId="ListParagraph">
    <w:name w:val="List Paragraph"/>
    <w:basedOn w:val="Normal"/>
    <w:uiPriority w:val="34"/>
    <w:qFormat/>
    <w:rsid w:val="008B6D7B"/>
    <w:pPr>
      <w:ind w:left="720"/>
      <w:contextualSpacing/>
    </w:pPr>
  </w:style>
  <w:style w:type="paragraph" w:styleId="Header">
    <w:name w:val="header"/>
    <w:basedOn w:val="Normal"/>
    <w:link w:val="HeaderChar"/>
    <w:uiPriority w:val="99"/>
    <w:unhideWhenUsed/>
    <w:rsid w:val="005D2141"/>
    <w:pPr>
      <w:tabs>
        <w:tab w:val="center" w:pos="4680"/>
        <w:tab w:val="right" w:pos="9360"/>
      </w:tabs>
    </w:pPr>
  </w:style>
  <w:style w:type="character" w:customStyle="1" w:styleId="HeaderChar">
    <w:name w:val="Header Char"/>
    <w:basedOn w:val="DefaultParagraphFont"/>
    <w:link w:val="Header"/>
    <w:uiPriority w:val="99"/>
    <w:rsid w:val="005D2141"/>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5D2141"/>
    <w:pPr>
      <w:tabs>
        <w:tab w:val="center" w:pos="4680"/>
        <w:tab w:val="right" w:pos="9360"/>
      </w:tabs>
    </w:pPr>
  </w:style>
  <w:style w:type="character" w:customStyle="1" w:styleId="FooterChar">
    <w:name w:val="Footer Char"/>
    <w:basedOn w:val="DefaultParagraphFont"/>
    <w:link w:val="Footer"/>
    <w:uiPriority w:val="99"/>
    <w:rsid w:val="005D2141"/>
    <w:rPr>
      <w:rFonts w:ascii="Times New Roman" w:eastAsia="SimSun" w:hAnsi="Times New Roman" w:cs="Times New Roman"/>
      <w:sz w:val="24"/>
      <w:szCs w:val="24"/>
      <w:lang w:val="en-US" w:eastAsia="zh-CN"/>
    </w:rPr>
  </w:style>
  <w:style w:type="paragraph" w:customStyle="1" w:styleId="TableParagraph">
    <w:name w:val="Table Paragraph"/>
    <w:basedOn w:val="Normal"/>
    <w:uiPriority w:val="1"/>
    <w:qFormat/>
    <w:rsid w:val="0020297B"/>
    <w:pPr>
      <w:adjustRightInd/>
    </w:pPr>
    <w:rPr>
      <w:rFonts w:ascii="Arial" w:eastAsia="Arial" w:hAnsi="Arial" w:cs="Arial"/>
      <w:sz w:val="22"/>
      <w:szCs w:val="22"/>
      <w:lang w:eastAsia="en-US" w:bidi="en-US"/>
    </w:rPr>
  </w:style>
  <w:style w:type="character" w:styleId="FollowedHyperlink">
    <w:name w:val="FollowedHyperlink"/>
    <w:basedOn w:val="DefaultParagraphFont"/>
    <w:uiPriority w:val="99"/>
    <w:semiHidden/>
    <w:unhideWhenUsed/>
    <w:rsid w:val="00DE7F9D"/>
    <w:rPr>
      <w:color w:val="800080" w:themeColor="followedHyperlink"/>
      <w:u w:val="single"/>
    </w:rPr>
  </w:style>
  <w:style w:type="character" w:customStyle="1" w:styleId="Heading1Char">
    <w:name w:val="Heading 1 Char"/>
    <w:basedOn w:val="DefaultParagraphFont"/>
    <w:link w:val="Heading1"/>
    <w:uiPriority w:val="9"/>
    <w:rsid w:val="005F42E5"/>
    <w:rPr>
      <w:rFonts w:asciiTheme="majorHAnsi" w:eastAsiaTheme="majorEastAsia" w:hAnsiTheme="majorHAnsi" w:cstheme="majorBidi"/>
      <w:color w:val="365F91" w:themeColor="accent1" w:themeShade="BF"/>
      <w:sz w:val="32"/>
      <w:szCs w:val="32"/>
      <w:lang w:val="en-US" w:eastAsia="zh-CN"/>
    </w:rPr>
  </w:style>
  <w:style w:type="paragraph" w:styleId="BalloonText">
    <w:name w:val="Balloon Text"/>
    <w:basedOn w:val="Normal"/>
    <w:link w:val="BalloonTextChar"/>
    <w:uiPriority w:val="99"/>
    <w:semiHidden/>
    <w:unhideWhenUsed/>
    <w:rsid w:val="00A22E7B"/>
    <w:rPr>
      <w:rFonts w:ascii="Tahoma" w:hAnsi="Tahoma" w:cs="Tahoma"/>
      <w:sz w:val="16"/>
      <w:szCs w:val="16"/>
    </w:rPr>
  </w:style>
  <w:style w:type="character" w:customStyle="1" w:styleId="BalloonTextChar">
    <w:name w:val="Balloon Text Char"/>
    <w:basedOn w:val="DefaultParagraphFont"/>
    <w:link w:val="BalloonText"/>
    <w:uiPriority w:val="99"/>
    <w:semiHidden/>
    <w:rsid w:val="00A22E7B"/>
    <w:rPr>
      <w:rFonts w:ascii="Tahoma" w:eastAsia="SimSun" w:hAnsi="Tahoma" w:cs="Tahoma"/>
      <w:sz w:val="16"/>
      <w:szCs w:val="16"/>
      <w:lang w:val="en-US" w:eastAsia="zh-CN"/>
    </w:rPr>
  </w:style>
  <w:style w:type="paragraph" w:customStyle="1" w:styleId="Default">
    <w:name w:val="Default"/>
    <w:rsid w:val="00054B2E"/>
    <w:pPr>
      <w:autoSpaceDE w:val="0"/>
      <w:autoSpaceDN w:val="0"/>
      <w:adjustRightInd w:val="0"/>
      <w:spacing w:after="0" w:line="240" w:lineRule="auto"/>
    </w:pPr>
    <w:rPr>
      <w:rFonts w:ascii="Arial" w:hAnsi="Arial" w:cs="Arial"/>
      <w:color w:val="000000"/>
      <w:sz w:val="24"/>
      <w:szCs w:val="24"/>
      <w:lang w:val="en-US"/>
    </w:rPr>
  </w:style>
  <w:style w:type="paragraph" w:customStyle="1" w:styleId="Body">
    <w:name w:val="Body"/>
    <w:rsid w:val="00D4746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paragraph" w:styleId="NormalWeb">
    <w:name w:val="Normal (Web)"/>
    <w:basedOn w:val="Normal"/>
    <w:uiPriority w:val="99"/>
    <w:semiHidden/>
    <w:unhideWhenUsed/>
    <w:rsid w:val="00254205"/>
    <w:pPr>
      <w:widowControl/>
      <w:autoSpaceDE/>
      <w:autoSpaceDN/>
      <w:adjustRightInd/>
      <w:spacing w:before="100" w:beforeAutospacing="1" w:after="100" w:afterAutospacing="1"/>
    </w:pPr>
    <w:rPr>
      <w:rFonts w:eastAsia="Times New Roman"/>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779">
      <w:bodyDiv w:val="1"/>
      <w:marLeft w:val="0"/>
      <w:marRight w:val="0"/>
      <w:marTop w:val="0"/>
      <w:marBottom w:val="0"/>
      <w:divBdr>
        <w:top w:val="none" w:sz="0" w:space="0" w:color="auto"/>
        <w:left w:val="none" w:sz="0" w:space="0" w:color="auto"/>
        <w:bottom w:val="none" w:sz="0" w:space="0" w:color="auto"/>
        <w:right w:val="none" w:sz="0" w:space="0" w:color="auto"/>
      </w:divBdr>
    </w:div>
    <w:div w:id="166095364">
      <w:bodyDiv w:val="1"/>
      <w:marLeft w:val="0"/>
      <w:marRight w:val="0"/>
      <w:marTop w:val="0"/>
      <w:marBottom w:val="0"/>
      <w:divBdr>
        <w:top w:val="none" w:sz="0" w:space="0" w:color="auto"/>
        <w:left w:val="none" w:sz="0" w:space="0" w:color="auto"/>
        <w:bottom w:val="none" w:sz="0" w:space="0" w:color="auto"/>
        <w:right w:val="none" w:sz="0" w:space="0" w:color="auto"/>
      </w:divBdr>
    </w:div>
    <w:div w:id="361127475">
      <w:bodyDiv w:val="1"/>
      <w:marLeft w:val="0"/>
      <w:marRight w:val="0"/>
      <w:marTop w:val="0"/>
      <w:marBottom w:val="0"/>
      <w:divBdr>
        <w:top w:val="none" w:sz="0" w:space="0" w:color="auto"/>
        <w:left w:val="none" w:sz="0" w:space="0" w:color="auto"/>
        <w:bottom w:val="none" w:sz="0" w:space="0" w:color="auto"/>
        <w:right w:val="none" w:sz="0" w:space="0" w:color="auto"/>
      </w:divBdr>
    </w:div>
    <w:div w:id="191825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zzz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14</Pages>
  <Words>1839</Words>
  <Characters>10502</Characters>
  <Application>Microsoft Office Word</Application>
  <DocSecurity>0</DocSecurity>
  <Lines>500</Lines>
  <Paragraphs>274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Myrinela</dc:creator>
  <cp:lastModifiedBy>Emma Findlater</cp:lastModifiedBy>
  <cp:revision>9</cp:revision>
  <cp:lastPrinted>2022-11-16T14:28:00Z</cp:lastPrinted>
  <dcterms:created xsi:type="dcterms:W3CDTF">2023-02-13T17:09:00Z</dcterms:created>
  <dcterms:modified xsi:type="dcterms:W3CDTF">2023-10-17T17:20:00Z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4b6dd236a4b8737d0b24031c4a5bb4a2db3beb865356ca88e379085745d2ff47</vt:lpwstr>
  </property>
</Properties>
</file>